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FB2" w:rsidRDefault="00767754" w:rsidP="00EF0FB2">
      <w:pPr>
        <w:spacing w:line="276" w:lineRule="auto"/>
        <w:jc w:val="center"/>
        <w:rPr>
          <w:b/>
          <w:bCs/>
          <w:sz w:val="22"/>
          <w:szCs w:val="22"/>
        </w:rPr>
      </w:pPr>
      <w:bookmarkStart w:id="0" w:name="_GoBack"/>
      <w:bookmarkEnd w:id="0"/>
      <w:r w:rsidRPr="007A62F9">
        <w:rPr>
          <w:b/>
          <w:bCs/>
          <w:sz w:val="22"/>
          <w:szCs w:val="22"/>
        </w:rPr>
        <w:t>2019-2020 EĞİTİM ÖĞRETİM YILI</w:t>
      </w:r>
      <w:r w:rsidR="00686829">
        <w:rPr>
          <w:b/>
          <w:bCs/>
          <w:sz w:val="22"/>
          <w:szCs w:val="22"/>
        </w:rPr>
        <w:t xml:space="preserve"> </w:t>
      </w:r>
    </w:p>
    <w:p w:rsidR="00767754" w:rsidRPr="007A62F9" w:rsidRDefault="00213E51" w:rsidP="00EF0FB2">
      <w:pPr>
        <w:spacing w:line="276" w:lineRule="auto"/>
        <w:jc w:val="center"/>
        <w:rPr>
          <w:b/>
          <w:bCs/>
          <w:sz w:val="22"/>
          <w:szCs w:val="22"/>
        </w:rPr>
      </w:pPr>
      <w:r>
        <w:rPr>
          <w:b/>
          <w:bCs/>
          <w:sz w:val="22"/>
          <w:szCs w:val="22"/>
        </w:rPr>
        <w:t xml:space="preserve">…………………………  </w:t>
      </w:r>
      <w:r w:rsidR="00767754" w:rsidRPr="007A62F9">
        <w:rPr>
          <w:b/>
          <w:bCs/>
          <w:sz w:val="22"/>
          <w:szCs w:val="22"/>
        </w:rPr>
        <w:t>ORTAOKULU</w:t>
      </w:r>
    </w:p>
    <w:p w:rsidR="00767754" w:rsidRPr="007A62F9" w:rsidRDefault="00686829" w:rsidP="00686829">
      <w:pPr>
        <w:spacing w:line="276" w:lineRule="auto"/>
        <w:jc w:val="center"/>
        <w:rPr>
          <w:b/>
          <w:bCs/>
          <w:sz w:val="22"/>
          <w:szCs w:val="22"/>
        </w:rPr>
      </w:pPr>
      <w:r>
        <w:rPr>
          <w:b/>
          <w:bCs/>
          <w:sz w:val="22"/>
          <w:szCs w:val="22"/>
        </w:rPr>
        <w:t xml:space="preserve">MATEMATİK DERSİ </w:t>
      </w:r>
      <w:r w:rsidR="00767754" w:rsidRPr="007A62F9">
        <w:rPr>
          <w:b/>
          <w:bCs/>
          <w:sz w:val="22"/>
          <w:szCs w:val="22"/>
        </w:rPr>
        <w:t>1.DÖNEM ZÜMRE ÖĞRETMENLER KURULU TOPLANTI TUTANAĞI</w:t>
      </w:r>
    </w:p>
    <w:p w:rsidR="00767754" w:rsidRPr="007A62F9" w:rsidRDefault="00767754" w:rsidP="007A62F9">
      <w:pPr>
        <w:spacing w:line="276" w:lineRule="auto"/>
        <w:rPr>
          <w:b/>
          <w:bCs/>
          <w:sz w:val="22"/>
          <w:szCs w:val="22"/>
        </w:rPr>
      </w:pPr>
    </w:p>
    <w:p w:rsidR="00767754" w:rsidRPr="007A62F9" w:rsidRDefault="00767754" w:rsidP="007A62F9">
      <w:pPr>
        <w:spacing w:line="276" w:lineRule="auto"/>
        <w:rPr>
          <w:b/>
          <w:bCs/>
          <w:sz w:val="22"/>
          <w:szCs w:val="22"/>
        </w:rPr>
      </w:pPr>
    </w:p>
    <w:p w:rsidR="00767754" w:rsidRPr="007A62F9" w:rsidRDefault="00767754" w:rsidP="007A62F9">
      <w:pPr>
        <w:spacing w:line="276" w:lineRule="auto"/>
        <w:rPr>
          <w:b/>
          <w:bCs/>
          <w:sz w:val="22"/>
          <w:szCs w:val="22"/>
        </w:rPr>
      </w:pPr>
      <w:r w:rsidRPr="007A62F9">
        <w:rPr>
          <w:b/>
          <w:bCs/>
          <w:sz w:val="22"/>
          <w:szCs w:val="22"/>
        </w:rPr>
        <w:t>TOPLANTI NO</w:t>
      </w:r>
      <w:r w:rsidRPr="007A62F9">
        <w:rPr>
          <w:b/>
          <w:bCs/>
          <w:sz w:val="22"/>
          <w:szCs w:val="22"/>
        </w:rPr>
        <w:tab/>
      </w:r>
      <w:r w:rsidRPr="007A62F9">
        <w:rPr>
          <w:b/>
          <w:bCs/>
          <w:sz w:val="22"/>
          <w:szCs w:val="22"/>
        </w:rPr>
        <w:tab/>
        <w:t>:</w:t>
      </w:r>
      <w:r w:rsidRPr="007A62F9">
        <w:rPr>
          <w:b/>
          <w:bCs/>
          <w:sz w:val="22"/>
          <w:szCs w:val="22"/>
        </w:rPr>
        <w:tab/>
      </w:r>
      <w:r w:rsidRPr="007A62F9">
        <w:rPr>
          <w:bCs/>
          <w:sz w:val="22"/>
          <w:szCs w:val="22"/>
        </w:rPr>
        <w:t>1</w:t>
      </w:r>
    </w:p>
    <w:p w:rsidR="00767754" w:rsidRPr="007A62F9" w:rsidRDefault="00767754" w:rsidP="007A62F9">
      <w:pPr>
        <w:spacing w:line="276" w:lineRule="auto"/>
        <w:rPr>
          <w:b/>
          <w:bCs/>
          <w:sz w:val="22"/>
          <w:szCs w:val="22"/>
        </w:rPr>
      </w:pPr>
      <w:r w:rsidRPr="007A62F9">
        <w:rPr>
          <w:b/>
          <w:bCs/>
          <w:sz w:val="22"/>
          <w:szCs w:val="22"/>
        </w:rPr>
        <w:t>TOPLANTI TARİHİ</w:t>
      </w:r>
      <w:r w:rsidRPr="007A62F9">
        <w:rPr>
          <w:b/>
          <w:bCs/>
          <w:sz w:val="22"/>
          <w:szCs w:val="22"/>
        </w:rPr>
        <w:tab/>
      </w:r>
      <w:r w:rsidR="007A62F9">
        <w:rPr>
          <w:b/>
          <w:bCs/>
          <w:sz w:val="22"/>
          <w:szCs w:val="22"/>
        </w:rPr>
        <w:t xml:space="preserve">           </w:t>
      </w:r>
      <w:proofErr w:type="gramStart"/>
      <w:r w:rsidR="007A62F9">
        <w:rPr>
          <w:b/>
          <w:bCs/>
          <w:sz w:val="22"/>
          <w:szCs w:val="22"/>
        </w:rPr>
        <w:t xml:space="preserve">  </w:t>
      </w:r>
      <w:r w:rsidRPr="007A62F9">
        <w:rPr>
          <w:b/>
          <w:bCs/>
          <w:sz w:val="22"/>
          <w:szCs w:val="22"/>
        </w:rPr>
        <w:t>:</w:t>
      </w:r>
      <w:proofErr w:type="gramEnd"/>
      <w:r w:rsidRPr="007A62F9">
        <w:rPr>
          <w:b/>
          <w:bCs/>
          <w:sz w:val="22"/>
          <w:szCs w:val="22"/>
        </w:rPr>
        <w:tab/>
      </w:r>
      <w:r w:rsidRPr="007A62F9">
        <w:rPr>
          <w:bCs/>
          <w:sz w:val="22"/>
          <w:szCs w:val="22"/>
        </w:rPr>
        <w:t>0</w:t>
      </w:r>
      <w:r w:rsidR="004D2A30" w:rsidRPr="007A62F9">
        <w:rPr>
          <w:bCs/>
          <w:sz w:val="22"/>
          <w:szCs w:val="22"/>
        </w:rPr>
        <w:t>3</w:t>
      </w:r>
      <w:r w:rsidRPr="007A62F9">
        <w:rPr>
          <w:bCs/>
          <w:sz w:val="22"/>
          <w:szCs w:val="22"/>
        </w:rPr>
        <w:t>/09/2019</w:t>
      </w:r>
    </w:p>
    <w:p w:rsidR="00767754" w:rsidRPr="007A62F9" w:rsidRDefault="00767754" w:rsidP="007A62F9">
      <w:pPr>
        <w:spacing w:line="276" w:lineRule="auto"/>
        <w:rPr>
          <w:bCs/>
          <w:sz w:val="22"/>
          <w:szCs w:val="22"/>
        </w:rPr>
      </w:pPr>
      <w:r w:rsidRPr="007A62F9">
        <w:rPr>
          <w:b/>
          <w:bCs/>
          <w:sz w:val="22"/>
          <w:szCs w:val="22"/>
        </w:rPr>
        <w:t>TOPLANTI YERİ</w:t>
      </w:r>
      <w:r w:rsidRPr="007A62F9">
        <w:rPr>
          <w:b/>
          <w:bCs/>
          <w:sz w:val="22"/>
          <w:szCs w:val="22"/>
        </w:rPr>
        <w:tab/>
      </w:r>
      <w:r w:rsidRPr="007A62F9">
        <w:rPr>
          <w:b/>
          <w:bCs/>
          <w:sz w:val="22"/>
          <w:szCs w:val="22"/>
        </w:rPr>
        <w:tab/>
        <w:t>:</w:t>
      </w:r>
      <w:r w:rsidRPr="007A62F9">
        <w:rPr>
          <w:b/>
          <w:bCs/>
          <w:sz w:val="22"/>
          <w:szCs w:val="22"/>
        </w:rPr>
        <w:tab/>
      </w:r>
      <w:r w:rsidRPr="007A62F9">
        <w:rPr>
          <w:bCs/>
          <w:sz w:val="22"/>
          <w:szCs w:val="22"/>
        </w:rPr>
        <w:t>Öğretmenler Odası</w:t>
      </w:r>
    </w:p>
    <w:p w:rsidR="00767754" w:rsidRPr="007A62F9" w:rsidRDefault="00767754" w:rsidP="007A62F9">
      <w:pPr>
        <w:spacing w:line="276" w:lineRule="auto"/>
        <w:rPr>
          <w:b/>
          <w:bCs/>
          <w:sz w:val="22"/>
          <w:szCs w:val="22"/>
        </w:rPr>
      </w:pPr>
      <w:r w:rsidRPr="007A62F9">
        <w:rPr>
          <w:b/>
          <w:bCs/>
          <w:sz w:val="22"/>
          <w:szCs w:val="22"/>
        </w:rPr>
        <w:t>TOPLANTI SAATİ</w:t>
      </w:r>
      <w:r w:rsidRPr="007A62F9">
        <w:rPr>
          <w:b/>
          <w:bCs/>
          <w:sz w:val="22"/>
          <w:szCs w:val="22"/>
        </w:rPr>
        <w:tab/>
      </w:r>
      <w:r w:rsidRPr="007A62F9">
        <w:rPr>
          <w:b/>
          <w:bCs/>
          <w:sz w:val="22"/>
          <w:szCs w:val="22"/>
        </w:rPr>
        <w:tab/>
        <w:t>:</w:t>
      </w:r>
      <w:r w:rsidRPr="007A62F9">
        <w:rPr>
          <w:b/>
          <w:bCs/>
          <w:sz w:val="22"/>
          <w:szCs w:val="22"/>
        </w:rPr>
        <w:tab/>
      </w:r>
      <w:r w:rsidRPr="007A62F9">
        <w:rPr>
          <w:bCs/>
          <w:sz w:val="22"/>
          <w:szCs w:val="22"/>
        </w:rPr>
        <w:t>1</w:t>
      </w:r>
      <w:r w:rsidR="00686829">
        <w:rPr>
          <w:bCs/>
          <w:sz w:val="22"/>
          <w:szCs w:val="22"/>
        </w:rPr>
        <w:t>2</w:t>
      </w:r>
      <w:r w:rsidRPr="007A62F9">
        <w:rPr>
          <w:bCs/>
          <w:sz w:val="22"/>
          <w:szCs w:val="22"/>
        </w:rPr>
        <w:t>:00</w:t>
      </w:r>
    </w:p>
    <w:p w:rsidR="00767754" w:rsidRPr="007A62F9" w:rsidRDefault="00767754" w:rsidP="007A62F9">
      <w:pPr>
        <w:spacing w:line="276" w:lineRule="auto"/>
        <w:rPr>
          <w:bCs/>
          <w:sz w:val="22"/>
          <w:szCs w:val="22"/>
        </w:rPr>
      </w:pPr>
      <w:r w:rsidRPr="007A62F9">
        <w:rPr>
          <w:b/>
          <w:bCs/>
          <w:sz w:val="22"/>
          <w:szCs w:val="22"/>
        </w:rPr>
        <w:t>TOPLANTIYA KATILANLAR:</w:t>
      </w:r>
      <w:r w:rsidRPr="007A62F9">
        <w:rPr>
          <w:b/>
          <w:bCs/>
          <w:sz w:val="22"/>
          <w:szCs w:val="22"/>
        </w:rPr>
        <w:tab/>
      </w:r>
      <w:r w:rsidR="00213E51">
        <w:rPr>
          <w:bCs/>
          <w:sz w:val="22"/>
          <w:szCs w:val="22"/>
        </w:rPr>
        <w:t>………</w:t>
      </w:r>
      <w:proofErr w:type="gramStart"/>
      <w:r w:rsidR="00213E51">
        <w:rPr>
          <w:bCs/>
          <w:sz w:val="22"/>
          <w:szCs w:val="22"/>
        </w:rPr>
        <w:t>…….</w:t>
      </w:r>
      <w:proofErr w:type="gramEnd"/>
      <w:r w:rsidR="00213E51">
        <w:rPr>
          <w:bCs/>
          <w:sz w:val="22"/>
          <w:szCs w:val="22"/>
        </w:rPr>
        <w:t>.</w:t>
      </w:r>
      <w:r w:rsidRPr="007A62F9">
        <w:rPr>
          <w:bCs/>
          <w:sz w:val="22"/>
          <w:szCs w:val="22"/>
        </w:rPr>
        <w:t xml:space="preserve"> (Müdür Yard</w:t>
      </w:r>
      <w:r w:rsidR="00EF0FB2">
        <w:rPr>
          <w:bCs/>
          <w:sz w:val="22"/>
          <w:szCs w:val="22"/>
        </w:rPr>
        <w:t>ımcısı</w:t>
      </w:r>
      <w:r w:rsidRPr="007A62F9">
        <w:rPr>
          <w:bCs/>
          <w:sz w:val="22"/>
          <w:szCs w:val="22"/>
        </w:rPr>
        <w:t xml:space="preserve">) </w:t>
      </w:r>
    </w:p>
    <w:p w:rsidR="00944F0D" w:rsidRPr="007A62F9" w:rsidRDefault="00213E51" w:rsidP="007A62F9">
      <w:pPr>
        <w:spacing w:line="276" w:lineRule="auto"/>
        <w:rPr>
          <w:bCs/>
          <w:sz w:val="22"/>
          <w:szCs w:val="22"/>
        </w:rPr>
      </w:pPr>
      <w:r>
        <w:rPr>
          <w:bCs/>
          <w:sz w:val="22"/>
          <w:szCs w:val="22"/>
        </w:rPr>
        <w:t>……………..</w:t>
      </w:r>
      <w:r w:rsidRPr="007A62F9">
        <w:rPr>
          <w:bCs/>
          <w:sz w:val="22"/>
          <w:szCs w:val="22"/>
        </w:rPr>
        <w:t xml:space="preserve"> </w:t>
      </w:r>
      <w:r w:rsidR="007A62F9" w:rsidRPr="007A62F9">
        <w:rPr>
          <w:bCs/>
          <w:sz w:val="22"/>
          <w:szCs w:val="22"/>
        </w:rPr>
        <w:t>(Zümre Başkanı</w:t>
      </w:r>
      <w:proofErr w:type="gramStart"/>
      <w:r w:rsidR="007A62F9" w:rsidRPr="007A62F9">
        <w:rPr>
          <w:bCs/>
          <w:sz w:val="22"/>
          <w:szCs w:val="22"/>
        </w:rPr>
        <w:t>) ,</w:t>
      </w:r>
      <w:proofErr w:type="gramEnd"/>
      <w:r w:rsidR="007A62F9" w:rsidRPr="007A62F9">
        <w:rPr>
          <w:bCs/>
          <w:sz w:val="22"/>
          <w:szCs w:val="22"/>
        </w:rPr>
        <w:t xml:space="preserve"> </w:t>
      </w:r>
      <w:r>
        <w:rPr>
          <w:bCs/>
          <w:sz w:val="22"/>
          <w:szCs w:val="22"/>
        </w:rPr>
        <w:t>……………..</w:t>
      </w:r>
      <w:r w:rsidRPr="007A62F9">
        <w:rPr>
          <w:bCs/>
          <w:sz w:val="22"/>
          <w:szCs w:val="22"/>
        </w:rPr>
        <w:t xml:space="preserve"> </w:t>
      </w:r>
      <w:r>
        <w:rPr>
          <w:bCs/>
          <w:sz w:val="22"/>
          <w:szCs w:val="22"/>
        </w:rPr>
        <w:t xml:space="preserve">( Matematik Öğretmeni) </w:t>
      </w:r>
    </w:p>
    <w:p w:rsidR="00944F0D" w:rsidRPr="007A62F9" w:rsidRDefault="00944F0D" w:rsidP="007A62F9">
      <w:pPr>
        <w:spacing w:line="276" w:lineRule="auto"/>
        <w:rPr>
          <w:b/>
          <w:bCs/>
          <w:sz w:val="22"/>
          <w:szCs w:val="22"/>
        </w:rPr>
      </w:pPr>
    </w:p>
    <w:p w:rsidR="00425C58" w:rsidRPr="007A62F9" w:rsidRDefault="00425C58" w:rsidP="007A62F9">
      <w:pPr>
        <w:spacing w:line="276" w:lineRule="auto"/>
        <w:jc w:val="center"/>
        <w:rPr>
          <w:b/>
          <w:bCs/>
          <w:sz w:val="22"/>
          <w:szCs w:val="22"/>
        </w:rPr>
      </w:pPr>
      <w:r w:rsidRPr="007A62F9">
        <w:rPr>
          <w:b/>
          <w:bCs/>
          <w:sz w:val="22"/>
          <w:szCs w:val="22"/>
        </w:rPr>
        <w:t>GÜNDEM MADDELERİ</w:t>
      </w:r>
    </w:p>
    <w:p w:rsidR="00425C58" w:rsidRPr="007A62F9" w:rsidRDefault="00425C58" w:rsidP="007A62F9">
      <w:pPr>
        <w:numPr>
          <w:ilvl w:val="0"/>
          <w:numId w:val="1"/>
        </w:numPr>
        <w:spacing w:line="276" w:lineRule="auto"/>
        <w:rPr>
          <w:sz w:val="22"/>
          <w:szCs w:val="22"/>
        </w:rPr>
      </w:pPr>
      <w:r w:rsidRPr="007A62F9">
        <w:rPr>
          <w:sz w:val="22"/>
          <w:szCs w:val="22"/>
        </w:rPr>
        <w:t>Açılış ve yoklama.</w:t>
      </w:r>
    </w:p>
    <w:p w:rsidR="007A62F9" w:rsidRPr="007A62F9" w:rsidRDefault="007A62F9" w:rsidP="007A62F9">
      <w:pPr>
        <w:numPr>
          <w:ilvl w:val="0"/>
          <w:numId w:val="1"/>
        </w:numPr>
        <w:spacing w:line="276" w:lineRule="auto"/>
        <w:rPr>
          <w:sz w:val="22"/>
          <w:szCs w:val="22"/>
        </w:rPr>
      </w:pPr>
      <w:r>
        <w:rPr>
          <w:sz w:val="22"/>
          <w:szCs w:val="22"/>
        </w:rPr>
        <w:t>Yazman seçimi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Bir önceki toplantıda alınan kararlar,</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Planlamaların; eğitim ve öğretimle ilgili mevzuat, okulun kuruluş amacı ve ilgili alanın öğretim programına uygun yapılması,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Atatürkçülükle ilgili konuların üzerinde durularak çalışmaların buna göre planlanması ile</w:t>
      </w:r>
      <w:r w:rsidRPr="007A62F9">
        <w:rPr>
          <w:bCs/>
          <w:color w:val="000000"/>
          <w:sz w:val="22"/>
          <w:szCs w:val="22"/>
        </w:rPr>
        <w:t> ö</w:t>
      </w:r>
      <w:r w:rsidRPr="007A62F9">
        <w:rPr>
          <w:color w:val="000000"/>
          <w:sz w:val="22"/>
          <w:szCs w:val="22"/>
        </w:rPr>
        <w:t>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Derslerin işlenişinde uygulanacak öğretim yöntem ve tekniklerinin belirlenmesi,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Özel eğitim ihtiyacı olan öğrenciler için bireyselleştirilmiş eğitim programları (BEP) ile ders planlarının görüşülmesi,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Diğer zümre ve alan öğretmenleriyle yapılabilecek işbirliği ve esaslarının belirlenmesi,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Öğretim alanı ile bilim ve teknolojideki gelişmelerin izlenerek uygulamalara yansıtılması,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Öğrencilerde girişimcilik bilincinin kazandırılmasına yönelik çalışmaların yapılması,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Derslerin daha verimli işlenebilmesi için ihtiyaç duyulan kitap, araç-gereç ve benzeri öğretim materyallerinin belirlenmesi,</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Okul ve çevre imkânlarının değerlendirilerek, yapılacak deney, proje, gezi ve gözlemlerin planlanması,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Öğrenci başarısının ölçülmesi ve değerlendirilmesi amacıyla sınav analizlerinin yapılması,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Sınavların, beceri sınavlarının ve ortak sınavların planlanması,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Öğrencilerin ulusal ve uluslararası düzeyde katıldıkları çeşitli sınav ve yarışmalarda aldıkları sonuçlara ilişkin başarı durumları,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E4686C" w:rsidRPr="007A62F9" w:rsidRDefault="00E4686C" w:rsidP="007A62F9">
      <w:pPr>
        <w:pStyle w:val="ListeParagraf"/>
        <w:numPr>
          <w:ilvl w:val="0"/>
          <w:numId w:val="1"/>
        </w:numPr>
        <w:shd w:val="clear" w:color="auto" w:fill="FFFFFF"/>
        <w:spacing w:before="100" w:beforeAutospacing="1" w:after="100" w:afterAutospacing="1" w:line="276" w:lineRule="auto"/>
        <w:jc w:val="both"/>
        <w:rPr>
          <w:color w:val="000000"/>
          <w:sz w:val="22"/>
          <w:szCs w:val="22"/>
        </w:rPr>
      </w:pPr>
      <w:r w:rsidRPr="007A62F9">
        <w:rPr>
          <w:color w:val="000000"/>
          <w:sz w:val="22"/>
          <w:szCs w:val="22"/>
        </w:rPr>
        <w:t>İş sağlığı ve güvenliği tedbirlerinin değerlendirilmesi,</w:t>
      </w:r>
    </w:p>
    <w:p w:rsidR="00425C58" w:rsidRPr="007A62F9" w:rsidRDefault="00425C58" w:rsidP="007A62F9">
      <w:pPr>
        <w:numPr>
          <w:ilvl w:val="0"/>
          <w:numId w:val="1"/>
        </w:numPr>
        <w:spacing w:line="276" w:lineRule="auto"/>
        <w:rPr>
          <w:sz w:val="22"/>
          <w:szCs w:val="22"/>
        </w:rPr>
      </w:pPr>
      <w:r w:rsidRPr="007A62F9">
        <w:rPr>
          <w:sz w:val="22"/>
          <w:szCs w:val="22"/>
        </w:rPr>
        <w:t>Dilek ve temenniler.</w:t>
      </w:r>
    </w:p>
    <w:p w:rsidR="004D2A30" w:rsidRPr="007A62F9" w:rsidRDefault="004D2A30" w:rsidP="007A62F9">
      <w:pPr>
        <w:numPr>
          <w:ilvl w:val="0"/>
          <w:numId w:val="1"/>
        </w:numPr>
        <w:spacing w:line="276" w:lineRule="auto"/>
        <w:rPr>
          <w:sz w:val="22"/>
          <w:szCs w:val="22"/>
        </w:rPr>
      </w:pPr>
      <w:r w:rsidRPr="007A62F9">
        <w:rPr>
          <w:sz w:val="22"/>
          <w:szCs w:val="22"/>
        </w:rPr>
        <w:t>Kapanış.</w:t>
      </w:r>
    </w:p>
    <w:p w:rsidR="00181A89" w:rsidRPr="004D2A30" w:rsidRDefault="00181A89" w:rsidP="007A62F9">
      <w:pPr>
        <w:spacing w:line="276" w:lineRule="auto"/>
        <w:rPr>
          <w:sz w:val="22"/>
          <w:szCs w:val="22"/>
        </w:rPr>
      </w:pPr>
    </w:p>
    <w:p w:rsidR="007A62F9" w:rsidRDefault="007A62F9" w:rsidP="007A62F9">
      <w:pPr>
        <w:pStyle w:val="AralkYok"/>
        <w:spacing w:line="276" w:lineRule="auto"/>
        <w:jc w:val="center"/>
        <w:rPr>
          <w:b/>
          <w:sz w:val="22"/>
          <w:szCs w:val="22"/>
        </w:rPr>
      </w:pPr>
    </w:p>
    <w:p w:rsidR="007A62F9" w:rsidRDefault="007A62F9" w:rsidP="007A62F9">
      <w:pPr>
        <w:pStyle w:val="AralkYok"/>
        <w:spacing w:line="276" w:lineRule="auto"/>
        <w:jc w:val="center"/>
        <w:rPr>
          <w:b/>
          <w:sz w:val="22"/>
          <w:szCs w:val="22"/>
        </w:rPr>
      </w:pPr>
    </w:p>
    <w:p w:rsidR="0098473B" w:rsidRDefault="0098473B" w:rsidP="007A62F9">
      <w:pPr>
        <w:pStyle w:val="AralkYok"/>
        <w:spacing w:line="276" w:lineRule="auto"/>
        <w:jc w:val="center"/>
        <w:rPr>
          <w:b/>
          <w:sz w:val="22"/>
          <w:szCs w:val="22"/>
        </w:rPr>
      </w:pPr>
    </w:p>
    <w:p w:rsidR="0098473B" w:rsidRDefault="0098473B" w:rsidP="007A62F9">
      <w:pPr>
        <w:pStyle w:val="AralkYok"/>
        <w:spacing w:line="276" w:lineRule="auto"/>
        <w:jc w:val="center"/>
        <w:rPr>
          <w:b/>
          <w:sz w:val="22"/>
          <w:szCs w:val="22"/>
        </w:rPr>
      </w:pPr>
    </w:p>
    <w:p w:rsidR="00686829" w:rsidRDefault="00686829" w:rsidP="007A62F9">
      <w:pPr>
        <w:pStyle w:val="AralkYok"/>
        <w:spacing w:line="276" w:lineRule="auto"/>
        <w:jc w:val="center"/>
        <w:rPr>
          <w:b/>
          <w:sz w:val="22"/>
          <w:szCs w:val="22"/>
        </w:rPr>
      </w:pPr>
    </w:p>
    <w:p w:rsidR="00425C58" w:rsidRPr="004D2A30" w:rsidRDefault="00425C58" w:rsidP="007A62F9">
      <w:pPr>
        <w:pStyle w:val="AralkYok"/>
        <w:spacing w:line="276" w:lineRule="auto"/>
        <w:jc w:val="center"/>
        <w:rPr>
          <w:b/>
          <w:sz w:val="22"/>
          <w:szCs w:val="22"/>
        </w:rPr>
      </w:pPr>
      <w:r w:rsidRPr="004D2A30">
        <w:rPr>
          <w:b/>
          <w:sz w:val="22"/>
          <w:szCs w:val="22"/>
        </w:rPr>
        <w:t>GÜNDEM MADDELERİNİN GÖRÜŞÜLMESİ</w:t>
      </w:r>
    </w:p>
    <w:p w:rsidR="00425C58" w:rsidRPr="004D2A30" w:rsidRDefault="00425C58" w:rsidP="007A62F9">
      <w:pPr>
        <w:pStyle w:val="AralkYok"/>
        <w:spacing w:line="276" w:lineRule="auto"/>
        <w:rPr>
          <w:b/>
          <w:sz w:val="22"/>
          <w:szCs w:val="22"/>
        </w:rPr>
      </w:pPr>
    </w:p>
    <w:p w:rsidR="00425C58" w:rsidRPr="004D2A30" w:rsidRDefault="00425C58" w:rsidP="007A62F9">
      <w:pPr>
        <w:pStyle w:val="AralkYok"/>
        <w:spacing w:line="276" w:lineRule="auto"/>
        <w:rPr>
          <w:sz w:val="22"/>
          <w:szCs w:val="22"/>
        </w:rPr>
      </w:pPr>
      <w:r w:rsidRPr="004D2A30">
        <w:rPr>
          <w:b/>
          <w:sz w:val="22"/>
          <w:szCs w:val="22"/>
        </w:rPr>
        <w:t xml:space="preserve">1. </w:t>
      </w:r>
      <w:r w:rsidRPr="004D2A30">
        <w:rPr>
          <w:sz w:val="22"/>
          <w:szCs w:val="22"/>
        </w:rPr>
        <w:t xml:space="preserve"> Zümre toplantısı </w:t>
      </w:r>
      <w:r w:rsidR="00FC6C1B" w:rsidRPr="004D2A30">
        <w:rPr>
          <w:sz w:val="22"/>
          <w:szCs w:val="22"/>
        </w:rPr>
        <w:t xml:space="preserve">Müdür </w:t>
      </w:r>
      <w:r w:rsidR="00264A84" w:rsidRPr="004D2A30">
        <w:rPr>
          <w:sz w:val="22"/>
          <w:szCs w:val="22"/>
        </w:rPr>
        <w:t>Y</w:t>
      </w:r>
      <w:r w:rsidR="00FC6C1B" w:rsidRPr="004D2A30">
        <w:rPr>
          <w:sz w:val="22"/>
          <w:szCs w:val="22"/>
        </w:rPr>
        <w:t xml:space="preserve">ardımcısı </w:t>
      </w:r>
      <w:r w:rsidR="00213E51">
        <w:rPr>
          <w:bCs/>
          <w:sz w:val="22"/>
          <w:szCs w:val="22"/>
        </w:rPr>
        <w:t>………</w:t>
      </w:r>
      <w:proofErr w:type="gramStart"/>
      <w:r w:rsidR="00213E51">
        <w:rPr>
          <w:bCs/>
          <w:sz w:val="22"/>
          <w:szCs w:val="22"/>
        </w:rPr>
        <w:t>…….</w:t>
      </w:r>
      <w:proofErr w:type="gramEnd"/>
      <w:r w:rsidR="00213E51">
        <w:rPr>
          <w:bCs/>
          <w:sz w:val="22"/>
          <w:szCs w:val="22"/>
        </w:rPr>
        <w:t>.</w:t>
      </w:r>
      <w:r w:rsidR="00213E51" w:rsidRPr="007A62F9">
        <w:rPr>
          <w:bCs/>
          <w:sz w:val="22"/>
          <w:szCs w:val="22"/>
        </w:rPr>
        <w:t xml:space="preserve"> </w:t>
      </w:r>
      <w:proofErr w:type="gramStart"/>
      <w:r w:rsidR="00B208EC" w:rsidRPr="004D2A30">
        <w:rPr>
          <w:sz w:val="22"/>
          <w:szCs w:val="22"/>
        </w:rPr>
        <w:t>başkanlığında</w:t>
      </w:r>
      <w:proofErr w:type="gramEnd"/>
      <w:r w:rsidR="00B208EC" w:rsidRPr="004D2A30">
        <w:rPr>
          <w:sz w:val="22"/>
          <w:szCs w:val="22"/>
        </w:rPr>
        <w:t xml:space="preserve"> </w:t>
      </w:r>
      <w:r w:rsidR="007A62F9">
        <w:rPr>
          <w:sz w:val="22"/>
          <w:szCs w:val="22"/>
        </w:rPr>
        <w:t>Matematik</w:t>
      </w:r>
      <w:r w:rsidR="00FC6C1B" w:rsidRPr="004D2A30">
        <w:rPr>
          <w:sz w:val="22"/>
          <w:szCs w:val="22"/>
        </w:rPr>
        <w:t xml:space="preserve"> Öğretmen</w:t>
      </w:r>
      <w:r w:rsidR="000A03F9" w:rsidRPr="004D2A30">
        <w:rPr>
          <w:sz w:val="22"/>
          <w:szCs w:val="22"/>
        </w:rPr>
        <w:t>ler</w:t>
      </w:r>
      <w:r w:rsidRPr="004D2A30">
        <w:rPr>
          <w:sz w:val="22"/>
          <w:szCs w:val="22"/>
        </w:rPr>
        <w:t xml:space="preserve">i </w:t>
      </w:r>
      <w:r w:rsidR="00213E51">
        <w:rPr>
          <w:bCs/>
          <w:sz w:val="22"/>
          <w:szCs w:val="22"/>
        </w:rPr>
        <w:t>……………..</w:t>
      </w:r>
      <w:r w:rsidR="007A62F9" w:rsidRPr="007A62F9">
        <w:rPr>
          <w:bCs/>
          <w:sz w:val="22"/>
          <w:szCs w:val="22"/>
        </w:rPr>
        <w:t xml:space="preserve">, </w:t>
      </w:r>
      <w:r w:rsidR="00213E51">
        <w:rPr>
          <w:bCs/>
          <w:sz w:val="22"/>
          <w:szCs w:val="22"/>
        </w:rPr>
        <w:t>……………..</w:t>
      </w:r>
      <w:r w:rsidR="00213E51" w:rsidRPr="007A62F9">
        <w:rPr>
          <w:bCs/>
          <w:sz w:val="22"/>
          <w:szCs w:val="22"/>
        </w:rPr>
        <w:t xml:space="preserve"> </w:t>
      </w:r>
      <w:proofErr w:type="gramStart"/>
      <w:r w:rsidR="007A62F9">
        <w:rPr>
          <w:sz w:val="22"/>
          <w:szCs w:val="22"/>
        </w:rPr>
        <w:t>ve</w:t>
      </w:r>
      <w:proofErr w:type="gramEnd"/>
      <w:r w:rsidR="007A62F9">
        <w:rPr>
          <w:sz w:val="22"/>
          <w:szCs w:val="22"/>
        </w:rPr>
        <w:t xml:space="preserve"> </w:t>
      </w:r>
      <w:r w:rsidR="00213E51">
        <w:rPr>
          <w:bCs/>
          <w:sz w:val="22"/>
          <w:szCs w:val="22"/>
        </w:rPr>
        <w:t>……………..</w:t>
      </w:r>
      <w:r w:rsidR="007A62F9">
        <w:rPr>
          <w:bCs/>
          <w:sz w:val="22"/>
          <w:szCs w:val="22"/>
        </w:rPr>
        <w:t xml:space="preserve">’ </w:t>
      </w:r>
      <w:proofErr w:type="spellStart"/>
      <w:r w:rsidR="007A62F9">
        <w:rPr>
          <w:bCs/>
          <w:sz w:val="22"/>
          <w:szCs w:val="22"/>
        </w:rPr>
        <w:t>nın</w:t>
      </w:r>
      <w:proofErr w:type="spellEnd"/>
      <w:r w:rsidR="00FC6C1B" w:rsidRPr="004D2A30">
        <w:rPr>
          <w:sz w:val="22"/>
          <w:szCs w:val="22"/>
        </w:rPr>
        <w:t xml:space="preserve"> katılımı ile başladı. </w:t>
      </w:r>
      <w:r w:rsidRPr="004D2A30">
        <w:rPr>
          <w:sz w:val="22"/>
          <w:szCs w:val="22"/>
        </w:rPr>
        <w:t>Ardından gündem maddelerinin görüşülmesine geçildi.</w:t>
      </w:r>
      <w:r w:rsidR="00962344" w:rsidRPr="004D2A30">
        <w:rPr>
          <w:sz w:val="22"/>
          <w:szCs w:val="22"/>
        </w:rPr>
        <w:br/>
      </w:r>
    </w:p>
    <w:p w:rsidR="00264A84" w:rsidRPr="004D2A30" w:rsidRDefault="009F67A3" w:rsidP="007A62F9">
      <w:pPr>
        <w:pStyle w:val="AralkYok"/>
        <w:spacing w:line="276" w:lineRule="auto"/>
        <w:rPr>
          <w:sz w:val="22"/>
          <w:szCs w:val="22"/>
        </w:rPr>
      </w:pPr>
      <w:r w:rsidRPr="004D2A30">
        <w:rPr>
          <w:b/>
          <w:sz w:val="22"/>
          <w:szCs w:val="22"/>
        </w:rPr>
        <w:t xml:space="preserve">2.  </w:t>
      </w:r>
      <w:r w:rsidR="007A62F9">
        <w:rPr>
          <w:sz w:val="22"/>
          <w:szCs w:val="22"/>
        </w:rPr>
        <w:t xml:space="preserve">Yazman olarak </w:t>
      </w:r>
      <w:r w:rsidR="00213E51">
        <w:rPr>
          <w:bCs/>
          <w:sz w:val="22"/>
          <w:szCs w:val="22"/>
        </w:rPr>
        <w:t>………</w:t>
      </w:r>
      <w:proofErr w:type="gramStart"/>
      <w:r w:rsidR="00213E51">
        <w:rPr>
          <w:bCs/>
          <w:sz w:val="22"/>
          <w:szCs w:val="22"/>
        </w:rPr>
        <w:t>…….</w:t>
      </w:r>
      <w:proofErr w:type="gramEnd"/>
      <w:r w:rsidR="00213E51">
        <w:rPr>
          <w:bCs/>
          <w:sz w:val="22"/>
          <w:szCs w:val="22"/>
        </w:rPr>
        <w:t>.</w:t>
      </w:r>
      <w:r w:rsidR="00213E51" w:rsidRPr="007A62F9">
        <w:rPr>
          <w:bCs/>
          <w:sz w:val="22"/>
          <w:szCs w:val="22"/>
        </w:rPr>
        <w:t xml:space="preserve"> </w:t>
      </w:r>
      <w:r w:rsidR="007A62F9">
        <w:rPr>
          <w:sz w:val="22"/>
          <w:szCs w:val="22"/>
        </w:rPr>
        <w:t>seçildi.</w:t>
      </w:r>
      <w:r w:rsidRPr="004D2A30">
        <w:rPr>
          <w:sz w:val="22"/>
          <w:szCs w:val="22"/>
        </w:rPr>
        <w:t xml:space="preserve"> </w:t>
      </w:r>
    </w:p>
    <w:p w:rsidR="00264A84" w:rsidRPr="004D2A30" w:rsidRDefault="00264A84" w:rsidP="007A62F9">
      <w:pPr>
        <w:pStyle w:val="AralkYok"/>
        <w:spacing w:line="276" w:lineRule="auto"/>
        <w:rPr>
          <w:sz w:val="22"/>
          <w:szCs w:val="22"/>
        </w:rPr>
      </w:pPr>
    </w:p>
    <w:p w:rsidR="00590A1D" w:rsidRPr="004D2A30" w:rsidRDefault="009F67A3" w:rsidP="007A62F9">
      <w:pPr>
        <w:pStyle w:val="AralkYok"/>
        <w:spacing w:line="276" w:lineRule="auto"/>
        <w:rPr>
          <w:sz w:val="22"/>
          <w:szCs w:val="22"/>
        </w:rPr>
      </w:pPr>
      <w:r w:rsidRPr="004D2A30">
        <w:rPr>
          <w:b/>
          <w:sz w:val="22"/>
          <w:szCs w:val="22"/>
        </w:rPr>
        <w:t>3.</w:t>
      </w:r>
      <w:r w:rsidR="007A62F9" w:rsidRPr="007A62F9">
        <w:rPr>
          <w:sz w:val="22"/>
          <w:szCs w:val="22"/>
        </w:rPr>
        <w:t xml:space="preserve"> </w:t>
      </w:r>
      <w:r w:rsidR="007A62F9" w:rsidRPr="004D2A30">
        <w:rPr>
          <w:sz w:val="22"/>
          <w:szCs w:val="22"/>
        </w:rPr>
        <w:t xml:space="preserve">Zümre Başkanı </w:t>
      </w:r>
      <w:r w:rsidR="00213E51">
        <w:rPr>
          <w:bCs/>
          <w:sz w:val="22"/>
          <w:szCs w:val="22"/>
        </w:rPr>
        <w:t>………</w:t>
      </w:r>
      <w:proofErr w:type="gramStart"/>
      <w:r w:rsidR="00213E51">
        <w:rPr>
          <w:bCs/>
          <w:sz w:val="22"/>
          <w:szCs w:val="22"/>
        </w:rPr>
        <w:t>…….</w:t>
      </w:r>
      <w:proofErr w:type="gramEnd"/>
      <w:r w:rsidR="00213E51">
        <w:rPr>
          <w:bCs/>
          <w:sz w:val="22"/>
          <w:szCs w:val="22"/>
        </w:rPr>
        <w:t>.</w:t>
      </w:r>
      <w:r w:rsidR="007A62F9" w:rsidRPr="004D2A30">
        <w:rPr>
          <w:sz w:val="22"/>
          <w:szCs w:val="22"/>
        </w:rPr>
        <w:t>, bir önceki eğitim öğretim yılı sene sonu zümresinde belirtildiği gibi yetiştirilemeyen konunun ve uygulanmayan kararın olmadığını, bu yıl da aynı hassasiyetin gösterilmesiyle herhangi bir tedbire gerek kalmayacağını belirterek, temennilerinin bu yönde olduğunu ifade etti.</w:t>
      </w:r>
    </w:p>
    <w:p w:rsidR="009F67A3" w:rsidRPr="004D2A30" w:rsidRDefault="009F67A3" w:rsidP="007A62F9">
      <w:pPr>
        <w:pStyle w:val="AralkYok"/>
        <w:spacing w:line="276" w:lineRule="auto"/>
        <w:rPr>
          <w:sz w:val="22"/>
          <w:szCs w:val="22"/>
        </w:rPr>
      </w:pPr>
    </w:p>
    <w:p w:rsidR="007B3946" w:rsidRPr="004D2A30" w:rsidRDefault="00177810" w:rsidP="007A62F9">
      <w:pPr>
        <w:pStyle w:val="AralkYok"/>
        <w:spacing w:line="276" w:lineRule="auto"/>
        <w:rPr>
          <w:sz w:val="22"/>
          <w:szCs w:val="22"/>
        </w:rPr>
      </w:pPr>
      <w:r>
        <w:rPr>
          <w:b/>
          <w:sz w:val="22"/>
          <w:szCs w:val="22"/>
        </w:rPr>
        <w:t>4</w:t>
      </w:r>
      <w:r w:rsidR="009F67A3" w:rsidRPr="004D2A30">
        <w:rPr>
          <w:b/>
          <w:sz w:val="22"/>
          <w:szCs w:val="22"/>
        </w:rPr>
        <w:t xml:space="preserve">. </w:t>
      </w:r>
      <w:r w:rsidR="00767754" w:rsidRPr="007A62F9">
        <w:rPr>
          <w:sz w:val="22"/>
          <w:szCs w:val="22"/>
        </w:rPr>
        <w:t>2019-</w:t>
      </w:r>
      <w:r w:rsidR="000A03F9" w:rsidRPr="007A62F9">
        <w:rPr>
          <w:sz w:val="22"/>
          <w:szCs w:val="22"/>
        </w:rPr>
        <w:t>2020</w:t>
      </w:r>
      <w:r w:rsidR="008358F0" w:rsidRPr="007A62F9">
        <w:rPr>
          <w:sz w:val="22"/>
          <w:szCs w:val="22"/>
        </w:rPr>
        <w:t xml:space="preserve"> Eğitim öğretim yılı çalışma takvimi</w:t>
      </w:r>
      <w:r w:rsidR="00EF0FB2">
        <w:rPr>
          <w:i/>
          <w:sz w:val="22"/>
          <w:szCs w:val="22"/>
        </w:rPr>
        <w:t xml:space="preserve"> </w:t>
      </w:r>
      <w:r w:rsidR="00EF0FB2" w:rsidRPr="00EF0FB2">
        <w:rPr>
          <w:sz w:val="22"/>
          <w:szCs w:val="22"/>
        </w:rPr>
        <w:t>i</w:t>
      </w:r>
      <w:r w:rsidR="008358F0" w:rsidRPr="00EF0FB2">
        <w:rPr>
          <w:sz w:val="22"/>
          <w:szCs w:val="22"/>
        </w:rPr>
        <w:t>n</w:t>
      </w:r>
      <w:r w:rsidR="008358F0" w:rsidRPr="004D2A30">
        <w:rPr>
          <w:sz w:val="22"/>
          <w:szCs w:val="22"/>
        </w:rPr>
        <w:t xml:space="preserve">celendi. </w:t>
      </w:r>
      <w:r w:rsidR="00590A1D" w:rsidRPr="004D2A30">
        <w:rPr>
          <w:sz w:val="22"/>
          <w:szCs w:val="22"/>
        </w:rPr>
        <w:t xml:space="preserve">Müdür Yardımcısı </w:t>
      </w:r>
      <w:r w:rsidR="00213E51">
        <w:rPr>
          <w:bCs/>
          <w:sz w:val="22"/>
          <w:szCs w:val="22"/>
        </w:rPr>
        <w:t>………</w:t>
      </w:r>
      <w:proofErr w:type="gramStart"/>
      <w:r w:rsidR="00213E51">
        <w:rPr>
          <w:bCs/>
          <w:sz w:val="22"/>
          <w:szCs w:val="22"/>
        </w:rPr>
        <w:t>…….</w:t>
      </w:r>
      <w:proofErr w:type="gramEnd"/>
      <w:r w:rsidR="00213E51">
        <w:rPr>
          <w:bCs/>
          <w:sz w:val="22"/>
          <w:szCs w:val="22"/>
        </w:rPr>
        <w:t>.</w:t>
      </w:r>
      <w:r w:rsidR="008358F0" w:rsidRPr="004D2A30">
        <w:rPr>
          <w:sz w:val="22"/>
          <w:szCs w:val="22"/>
        </w:rPr>
        <w:t>, planlamaların yapılırk</w:t>
      </w:r>
      <w:r w:rsidR="00186A76" w:rsidRPr="004D2A30">
        <w:rPr>
          <w:sz w:val="22"/>
          <w:szCs w:val="22"/>
        </w:rPr>
        <w:t>en bu</w:t>
      </w:r>
      <w:r w:rsidR="008358F0" w:rsidRPr="004D2A30">
        <w:rPr>
          <w:sz w:val="22"/>
          <w:szCs w:val="22"/>
        </w:rPr>
        <w:t xml:space="preserve"> çizelgeye uygun hareket edilmesi</w:t>
      </w:r>
      <w:r w:rsidR="009220DF" w:rsidRPr="004D2A30">
        <w:rPr>
          <w:sz w:val="22"/>
          <w:szCs w:val="22"/>
        </w:rPr>
        <w:t xml:space="preserve"> gerektiği</w:t>
      </w:r>
      <w:r w:rsidR="008358F0" w:rsidRPr="004D2A30">
        <w:rPr>
          <w:sz w:val="22"/>
          <w:szCs w:val="22"/>
        </w:rPr>
        <w:t>ni söyledi.</w:t>
      </w:r>
      <w:r w:rsidR="00B67F03" w:rsidRPr="004D2A30">
        <w:rPr>
          <w:sz w:val="22"/>
          <w:szCs w:val="22"/>
        </w:rPr>
        <w:br/>
      </w:r>
    </w:p>
    <w:tbl>
      <w:tblPr>
        <w:tblW w:w="8783"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4949"/>
        <w:gridCol w:w="3834"/>
      </w:tblGrid>
      <w:tr w:rsidR="007E0459" w:rsidRPr="004D2A30" w:rsidTr="007E0459">
        <w:trPr>
          <w:trHeight w:val="161"/>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jc w:val="both"/>
              <w:rPr>
                <w:sz w:val="22"/>
                <w:szCs w:val="22"/>
              </w:rPr>
            </w:pPr>
            <w:r w:rsidRPr="00EF0FB2">
              <w:rPr>
                <w:sz w:val="22"/>
                <w:szCs w:val="22"/>
              </w:rPr>
              <w:t>Okul öncesi, ilkokul birinci sınıf, ortaokul ve imam hatip ortaokullarının 5 inci sınıflarındaki öğrencilerin eğitim ve öğretime hazırlanması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05-06 Eylül 2019</w:t>
            </w:r>
          </w:p>
        </w:tc>
      </w:tr>
      <w:tr w:rsidR="007E0459" w:rsidRPr="004D2A30" w:rsidTr="007E0459">
        <w:trPr>
          <w:trHeight w:val="161"/>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2019-2020</w:t>
            </w:r>
            <w:r w:rsidR="007E0459" w:rsidRPr="00EF0FB2">
              <w:rPr>
                <w:sz w:val="22"/>
                <w:szCs w:val="22"/>
              </w:rPr>
              <w:t xml:space="preserve"> Öğretim Yılının Başlangıcı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9 Eylül 2019</w:t>
            </w:r>
            <w:r w:rsidR="007E0459" w:rsidRPr="00EF0FB2">
              <w:rPr>
                <w:sz w:val="22"/>
                <w:szCs w:val="22"/>
              </w:rPr>
              <w:t>, Pazartesi</w:t>
            </w:r>
          </w:p>
        </w:tc>
      </w:tr>
      <w:tr w:rsidR="007E0459" w:rsidRPr="004D2A30" w:rsidTr="007E0459">
        <w:trPr>
          <w:trHeight w:val="241"/>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Cumhuriyet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jc w:val="both"/>
              <w:rPr>
                <w:sz w:val="22"/>
                <w:szCs w:val="22"/>
              </w:rPr>
            </w:pPr>
            <w:r w:rsidRPr="00EF0FB2">
              <w:rPr>
                <w:sz w:val="22"/>
                <w:szCs w:val="22"/>
              </w:rPr>
              <w:t>29 Ekim 2019</w:t>
            </w:r>
            <w:r w:rsidR="007E0459" w:rsidRPr="00EF0FB2">
              <w:rPr>
                <w:sz w:val="22"/>
                <w:szCs w:val="22"/>
              </w:rPr>
              <w:t xml:space="preserve">, </w:t>
            </w:r>
            <w:r w:rsidRPr="00EF0FB2">
              <w:rPr>
                <w:sz w:val="22"/>
                <w:szCs w:val="22"/>
              </w:rPr>
              <w:t xml:space="preserve">Salı </w:t>
            </w:r>
          </w:p>
        </w:tc>
      </w:tr>
      <w:tr w:rsidR="007E0459" w:rsidRPr="004D2A30" w:rsidTr="007E0459">
        <w:trPr>
          <w:trHeight w:val="159"/>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Atatürk’ü Anma Günü ve Atatürk Haftası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10 -16 Kasım 2019</w:t>
            </w:r>
          </w:p>
        </w:tc>
      </w:tr>
      <w:tr w:rsidR="000A03F9" w:rsidRPr="004D2A30" w:rsidTr="007E0459">
        <w:trPr>
          <w:trHeight w:val="159"/>
          <w:jc w:val="center"/>
        </w:trPr>
        <w:tc>
          <w:tcPr>
            <w:tcW w:w="4949"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1. Ara Tatil</w:t>
            </w:r>
          </w:p>
        </w:tc>
        <w:tc>
          <w:tcPr>
            <w:tcW w:w="3834"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18-22 Kasım 2019</w:t>
            </w:r>
          </w:p>
        </w:tc>
      </w:tr>
      <w:tr w:rsidR="007E0459" w:rsidRPr="004D2A30" w:rsidTr="007E0459">
        <w:trPr>
          <w:trHeight w:val="215"/>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Yılbaşı Tatili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01 Ocak 2020</w:t>
            </w:r>
            <w:r w:rsidR="007E0459" w:rsidRPr="00EF0FB2">
              <w:rPr>
                <w:sz w:val="22"/>
                <w:szCs w:val="22"/>
              </w:rPr>
              <w:t xml:space="preserve">, </w:t>
            </w:r>
            <w:r w:rsidRPr="00EF0FB2">
              <w:rPr>
                <w:sz w:val="22"/>
                <w:szCs w:val="22"/>
              </w:rPr>
              <w:t>Çarşamba</w:t>
            </w:r>
          </w:p>
        </w:tc>
      </w:tr>
      <w:tr w:rsidR="007E0459" w:rsidRPr="004D2A30" w:rsidTr="007E0459">
        <w:trPr>
          <w:trHeight w:val="50"/>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1.Dönemin Sona Ermesi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17 Ocak 2020</w:t>
            </w:r>
            <w:r w:rsidR="00385DF3" w:rsidRPr="00EF0FB2">
              <w:rPr>
                <w:sz w:val="22"/>
                <w:szCs w:val="22"/>
              </w:rPr>
              <w:t>, Cuma</w:t>
            </w:r>
          </w:p>
        </w:tc>
      </w:tr>
      <w:tr w:rsidR="007E0459" w:rsidRPr="004D2A30" w:rsidTr="007E0459">
        <w:trPr>
          <w:trHeight w:val="137"/>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Yarıyıl Tatili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 xml:space="preserve">20-31 </w:t>
            </w:r>
            <w:r w:rsidR="00385DF3" w:rsidRPr="00EF0FB2">
              <w:rPr>
                <w:sz w:val="22"/>
                <w:szCs w:val="22"/>
              </w:rPr>
              <w:t xml:space="preserve">Ocak </w:t>
            </w:r>
            <w:r w:rsidRPr="00EF0FB2">
              <w:rPr>
                <w:sz w:val="22"/>
                <w:szCs w:val="22"/>
              </w:rPr>
              <w:t>2020</w:t>
            </w:r>
          </w:p>
        </w:tc>
      </w:tr>
      <w:tr w:rsidR="007E0459" w:rsidRPr="004D2A30" w:rsidTr="007E0459">
        <w:trPr>
          <w:trHeight w:val="235"/>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2.Yarıyıl Başlangıcı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03 Şubat 2020</w:t>
            </w:r>
            <w:r w:rsidR="00385DF3" w:rsidRPr="00EF0FB2">
              <w:rPr>
                <w:sz w:val="22"/>
                <w:szCs w:val="22"/>
              </w:rPr>
              <w:t>, Pazartesi</w:t>
            </w:r>
          </w:p>
        </w:tc>
      </w:tr>
      <w:tr w:rsidR="000A03F9" w:rsidRPr="004D2A30" w:rsidTr="007E0459">
        <w:trPr>
          <w:trHeight w:val="235"/>
          <w:jc w:val="center"/>
        </w:trPr>
        <w:tc>
          <w:tcPr>
            <w:tcW w:w="4949"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2. Ara Tatil</w:t>
            </w:r>
          </w:p>
        </w:tc>
        <w:tc>
          <w:tcPr>
            <w:tcW w:w="3834" w:type="dxa"/>
            <w:tcBorders>
              <w:top w:val="single" w:sz="12" w:space="0" w:color="808080"/>
              <w:left w:val="single" w:sz="12" w:space="0" w:color="808080"/>
              <w:bottom w:val="single" w:sz="12" w:space="0" w:color="808080"/>
              <w:right w:val="single" w:sz="12" w:space="0" w:color="808080"/>
            </w:tcBorders>
            <w:vAlign w:val="center"/>
          </w:tcPr>
          <w:p w:rsidR="000A03F9" w:rsidRPr="00EF0FB2" w:rsidRDefault="000A03F9" w:rsidP="007A62F9">
            <w:pPr>
              <w:spacing w:line="276" w:lineRule="auto"/>
              <w:rPr>
                <w:sz w:val="22"/>
                <w:szCs w:val="22"/>
              </w:rPr>
            </w:pPr>
            <w:r w:rsidRPr="00EF0FB2">
              <w:rPr>
                <w:sz w:val="22"/>
                <w:szCs w:val="22"/>
              </w:rPr>
              <w:t>06-10 Nisan 2020</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23 Nisan Ulusal Egemenlik ve Çocuk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23 Nisan 2020</w:t>
            </w:r>
            <w:r w:rsidR="007E0459" w:rsidRPr="00EF0FB2">
              <w:rPr>
                <w:sz w:val="22"/>
                <w:szCs w:val="22"/>
              </w:rPr>
              <w:t xml:space="preserve">, </w:t>
            </w:r>
            <w:r w:rsidRPr="00EF0FB2">
              <w:rPr>
                <w:sz w:val="22"/>
                <w:szCs w:val="22"/>
              </w:rPr>
              <w:t>Perşembe</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Emek ve Dayanışma</w:t>
            </w:r>
            <w:r w:rsidR="007E0459" w:rsidRPr="00EF0FB2">
              <w:rPr>
                <w:sz w:val="22"/>
                <w:szCs w:val="22"/>
              </w:rPr>
              <w:t xml:space="preserve">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 Mayıs 2020</w:t>
            </w:r>
            <w:r w:rsidR="007E0459" w:rsidRPr="00EF0FB2">
              <w:rPr>
                <w:sz w:val="22"/>
                <w:szCs w:val="22"/>
              </w:rPr>
              <w:t xml:space="preserve">, </w:t>
            </w:r>
            <w:r w:rsidRPr="00EF0FB2">
              <w:rPr>
                <w:sz w:val="22"/>
                <w:szCs w:val="22"/>
              </w:rPr>
              <w:t>Cuma</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7E0459" w:rsidP="007A62F9">
            <w:pPr>
              <w:spacing w:line="276" w:lineRule="auto"/>
              <w:rPr>
                <w:sz w:val="22"/>
                <w:szCs w:val="22"/>
              </w:rPr>
            </w:pPr>
            <w:r w:rsidRPr="00EF0FB2">
              <w:rPr>
                <w:sz w:val="22"/>
                <w:szCs w:val="22"/>
              </w:rPr>
              <w:t>19 Mayıs Atatürk’ü Anma Gençlik ve Spor Bayramı</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385DF3" w:rsidP="007A62F9">
            <w:pPr>
              <w:spacing w:line="276" w:lineRule="auto"/>
              <w:rPr>
                <w:sz w:val="22"/>
                <w:szCs w:val="22"/>
              </w:rPr>
            </w:pPr>
            <w:r w:rsidRPr="00EF0FB2">
              <w:rPr>
                <w:sz w:val="22"/>
                <w:szCs w:val="22"/>
              </w:rPr>
              <w:t>19 Mayıs 2019</w:t>
            </w:r>
            <w:r w:rsidR="007E0459" w:rsidRPr="00EF0FB2">
              <w:rPr>
                <w:sz w:val="22"/>
                <w:szCs w:val="22"/>
              </w:rPr>
              <w:t xml:space="preserve">, </w:t>
            </w:r>
            <w:r w:rsidR="000A03F9" w:rsidRPr="00EF0FB2">
              <w:rPr>
                <w:sz w:val="22"/>
                <w:szCs w:val="22"/>
              </w:rPr>
              <w:t>Salı</w:t>
            </w:r>
          </w:p>
        </w:tc>
      </w:tr>
      <w:tr w:rsidR="00AE054E" w:rsidRPr="004D2A30" w:rsidTr="000A03F9">
        <w:trPr>
          <w:trHeight w:val="203"/>
          <w:jc w:val="center"/>
        </w:trPr>
        <w:tc>
          <w:tcPr>
            <w:tcW w:w="4949" w:type="dxa"/>
            <w:tcBorders>
              <w:top w:val="single" w:sz="12" w:space="0" w:color="808080"/>
              <w:left w:val="single" w:sz="12" w:space="0" w:color="808080"/>
              <w:bottom w:val="single" w:sz="12" w:space="0" w:color="808080"/>
              <w:right w:val="single" w:sz="12" w:space="0" w:color="808080"/>
            </w:tcBorders>
          </w:tcPr>
          <w:p w:rsidR="00AE054E" w:rsidRPr="00EF0FB2" w:rsidRDefault="00AE054E" w:rsidP="007A62F9">
            <w:pPr>
              <w:spacing w:line="276" w:lineRule="auto"/>
              <w:rPr>
                <w:sz w:val="22"/>
                <w:szCs w:val="22"/>
              </w:rPr>
            </w:pPr>
            <w:r w:rsidRPr="00EF0FB2">
              <w:rPr>
                <w:sz w:val="22"/>
                <w:szCs w:val="22"/>
              </w:rPr>
              <w:t xml:space="preserve">Ramazan Bayramı </w:t>
            </w:r>
          </w:p>
        </w:tc>
        <w:tc>
          <w:tcPr>
            <w:tcW w:w="3834" w:type="dxa"/>
            <w:tcBorders>
              <w:top w:val="single" w:sz="12" w:space="0" w:color="808080"/>
              <w:left w:val="single" w:sz="12" w:space="0" w:color="808080"/>
              <w:bottom w:val="single" w:sz="12" w:space="0" w:color="808080"/>
              <w:right w:val="single" w:sz="12" w:space="0" w:color="808080"/>
            </w:tcBorders>
          </w:tcPr>
          <w:p w:rsidR="00AE054E" w:rsidRPr="00EF0FB2" w:rsidRDefault="000A03F9" w:rsidP="007A62F9">
            <w:pPr>
              <w:spacing w:line="276" w:lineRule="auto"/>
              <w:rPr>
                <w:sz w:val="22"/>
                <w:szCs w:val="22"/>
              </w:rPr>
            </w:pPr>
            <w:r w:rsidRPr="00EF0FB2">
              <w:rPr>
                <w:sz w:val="22"/>
                <w:szCs w:val="22"/>
              </w:rPr>
              <w:t xml:space="preserve">24-25-26 Mayıs 2020 </w:t>
            </w:r>
          </w:p>
        </w:tc>
      </w:tr>
      <w:tr w:rsidR="007E0459" w:rsidRPr="004D2A30" w:rsidTr="007E0459">
        <w:trPr>
          <w:trHeight w:val="203"/>
          <w:jc w:val="center"/>
        </w:trPr>
        <w:tc>
          <w:tcPr>
            <w:tcW w:w="4949"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AE054E" w:rsidP="007A62F9">
            <w:pPr>
              <w:spacing w:line="276" w:lineRule="auto"/>
              <w:rPr>
                <w:sz w:val="22"/>
                <w:szCs w:val="22"/>
              </w:rPr>
            </w:pPr>
            <w:r w:rsidRPr="00EF0FB2">
              <w:rPr>
                <w:sz w:val="22"/>
                <w:szCs w:val="22"/>
              </w:rPr>
              <w:t>201</w:t>
            </w:r>
            <w:r w:rsidR="00767754" w:rsidRPr="00EF0FB2">
              <w:rPr>
                <w:sz w:val="22"/>
                <w:szCs w:val="22"/>
              </w:rPr>
              <w:t>9-2020</w:t>
            </w:r>
            <w:r w:rsidR="007E0459" w:rsidRPr="00EF0FB2">
              <w:rPr>
                <w:sz w:val="22"/>
                <w:szCs w:val="22"/>
              </w:rPr>
              <w:t xml:space="preserve"> Öğretim Yılının Sona Ermesi</w:t>
            </w:r>
          </w:p>
        </w:tc>
        <w:tc>
          <w:tcPr>
            <w:tcW w:w="3834" w:type="dxa"/>
            <w:tcBorders>
              <w:top w:val="single" w:sz="12" w:space="0" w:color="808080"/>
              <w:left w:val="single" w:sz="12" w:space="0" w:color="808080"/>
              <w:bottom w:val="single" w:sz="12" w:space="0" w:color="808080"/>
              <w:right w:val="single" w:sz="12" w:space="0" w:color="808080"/>
            </w:tcBorders>
            <w:vAlign w:val="center"/>
            <w:hideMark/>
          </w:tcPr>
          <w:p w:rsidR="007E0459" w:rsidRPr="00EF0FB2" w:rsidRDefault="000A03F9" w:rsidP="007A62F9">
            <w:pPr>
              <w:spacing w:line="276" w:lineRule="auto"/>
              <w:rPr>
                <w:sz w:val="22"/>
                <w:szCs w:val="22"/>
              </w:rPr>
            </w:pPr>
            <w:r w:rsidRPr="00EF0FB2">
              <w:rPr>
                <w:sz w:val="22"/>
                <w:szCs w:val="22"/>
              </w:rPr>
              <w:t>19 Haziran 2020</w:t>
            </w:r>
            <w:r w:rsidR="00AE054E" w:rsidRPr="00EF0FB2">
              <w:rPr>
                <w:sz w:val="22"/>
                <w:szCs w:val="22"/>
              </w:rPr>
              <w:t>, Cuma</w:t>
            </w:r>
          </w:p>
        </w:tc>
      </w:tr>
    </w:tbl>
    <w:p w:rsidR="006270CF" w:rsidRPr="004D2A30" w:rsidRDefault="006270CF" w:rsidP="007A62F9">
      <w:pPr>
        <w:pStyle w:val="AralkYok"/>
        <w:spacing w:line="276" w:lineRule="auto"/>
        <w:rPr>
          <w:sz w:val="22"/>
          <w:szCs w:val="22"/>
        </w:rPr>
      </w:pPr>
    </w:p>
    <w:p w:rsidR="00186A76" w:rsidRPr="004D2A30" w:rsidRDefault="00264A84" w:rsidP="007A62F9">
      <w:pPr>
        <w:spacing w:line="276" w:lineRule="auto"/>
        <w:rPr>
          <w:sz w:val="22"/>
          <w:szCs w:val="22"/>
        </w:rPr>
      </w:pPr>
      <w:r w:rsidRPr="004D2A30">
        <w:rPr>
          <w:sz w:val="22"/>
          <w:szCs w:val="22"/>
        </w:rPr>
        <w:t>Müdür Y</w:t>
      </w:r>
      <w:r w:rsidR="00186A76" w:rsidRPr="004D2A30">
        <w:rPr>
          <w:sz w:val="22"/>
          <w:szCs w:val="22"/>
        </w:rPr>
        <w:t xml:space="preserve">ardımcısı </w:t>
      </w:r>
      <w:r w:rsidR="00213E51">
        <w:rPr>
          <w:bCs/>
          <w:sz w:val="22"/>
          <w:szCs w:val="22"/>
        </w:rPr>
        <w:t>………</w:t>
      </w:r>
      <w:proofErr w:type="gramStart"/>
      <w:r w:rsidR="00213E51">
        <w:rPr>
          <w:bCs/>
          <w:sz w:val="22"/>
          <w:szCs w:val="22"/>
        </w:rPr>
        <w:t>…….</w:t>
      </w:r>
      <w:proofErr w:type="gramEnd"/>
      <w:r w:rsidR="00213E51">
        <w:rPr>
          <w:bCs/>
          <w:sz w:val="22"/>
          <w:szCs w:val="22"/>
        </w:rPr>
        <w:t>.</w:t>
      </w:r>
      <w:r w:rsidR="00186A76" w:rsidRPr="004D2A30">
        <w:rPr>
          <w:sz w:val="22"/>
          <w:szCs w:val="22"/>
        </w:rPr>
        <w:t xml:space="preserve">, </w:t>
      </w:r>
      <w:r w:rsidR="008F2F5C" w:rsidRPr="004D2A30">
        <w:rPr>
          <w:sz w:val="22"/>
          <w:szCs w:val="22"/>
        </w:rPr>
        <w:t>p</w:t>
      </w:r>
      <w:r w:rsidR="00186A76" w:rsidRPr="004D2A30">
        <w:rPr>
          <w:sz w:val="22"/>
          <w:szCs w:val="22"/>
        </w:rPr>
        <w:t>lanlamaların</w:t>
      </w:r>
      <w:r w:rsidR="008F2F5C" w:rsidRPr="004D2A30">
        <w:rPr>
          <w:sz w:val="22"/>
          <w:szCs w:val="22"/>
        </w:rPr>
        <w:t xml:space="preserve"> yapılırken</w:t>
      </w:r>
      <w:r w:rsidR="00186A76" w:rsidRPr="004D2A30">
        <w:rPr>
          <w:sz w:val="22"/>
          <w:szCs w:val="22"/>
        </w:rPr>
        <w:t>; eğitim ve öğretimle ilgili mevzuat</w:t>
      </w:r>
      <w:r w:rsidR="008F2F5C" w:rsidRPr="004D2A30">
        <w:rPr>
          <w:sz w:val="22"/>
          <w:szCs w:val="22"/>
        </w:rPr>
        <w:t>a uygun olarak yapılması</w:t>
      </w:r>
      <w:r w:rsidR="00186A76" w:rsidRPr="004D2A30">
        <w:rPr>
          <w:sz w:val="22"/>
          <w:szCs w:val="22"/>
        </w:rPr>
        <w:t xml:space="preserve">, </w:t>
      </w:r>
      <w:r w:rsidR="008F2F5C" w:rsidRPr="004D2A30">
        <w:rPr>
          <w:sz w:val="22"/>
          <w:szCs w:val="22"/>
        </w:rPr>
        <w:t xml:space="preserve">yapılacak çalışmaların ve etkinliklerin </w:t>
      </w:r>
      <w:r w:rsidR="00186A76" w:rsidRPr="004D2A30">
        <w:rPr>
          <w:sz w:val="22"/>
          <w:szCs w:val="22"/>
        </w:rPr>
        <w:t>okulun kuruluş amacı</w:t>
      </w:r>
      <w:r w:rsidR="008F2F5C" w:rsidRPr="004D2A30">
        <w:rPr>
          <w:sz w:val="22"/>
          <w:szCs w:val="22"/>
        </w:rPr>
        <w:t>na</w:t>
      </w:r>
      <w:r w:rsidR="00186A76" w:rsidRPr="004D2A30">
        <w:rPr>
          <w:sz w:val="22"/>
          <w:szCs w:val="22"/>
        </w:rPr>
        <w:t xml:space="preserve"> ve </w:t>
      </w:r>
      <w:r w:rsidR="00B30352">
        <w:rPr>
          <w:sz w:val="22"/>
          <w:szCs w:val="22"/>
        </w:rPr>
        <w:t>Matematik</w:t>
      </w:r>
      <w:r w:rsidR="008F2F5C" w:rsidRPr="004D2A30">
        <w:rPr>
          <w:sz w:val="22"/>
          <w:szCs w:val="22"/>
        </w:rPr>
        <w:t xml:space="preserve"> Öğretim P</w:t>
      </w:r>
      <w:r w:rsidR="00186A76" w:rsidRPr="004D2A30">
        <w:rPr>
          <w:sz w:val="22"/>
          <w:szCs w:val="22"/>
        </w:rPr>
        <w:t>rogramına uygun yapılması</w:t>
      </w:r>
      <w:r w:rsidR="008F2F5C" w:rsidRPr="004D2A30">
        <w:rPr>
          <w:sz w:val="22"/>
          <w:szCs w:val="22"/>
        </w:rPr>
        <w:t>na dikkat edilmesi gerektiğini söyledi.</w:t>
      </w:r>
    </w:p>
    <w:p w:rsidR="00186A76" w:rsidRPr="004D2A30" w:rsidRDefault="00186A76" w:rsidP="007A62F9">
      <w:pPr>
        <w:spacing w:line="276" w:lineRule="auto"/>
        <w:rPr>
          <w:b/>
          <w:sz w:val="22"/>
          <w:szCs w:val="22"/>
        </w:rPr>
      </w:pPr>
    </w:p>
    <w:p w:rsidR="00177810" w:rsidRPr="00177810" w:rsidRDefault="00177810" w:rsidP="00B30352">
      <w:pPr>
        <w:spacing w:line="276" w:lineRule="auto"/>
        <w:rPr>
          <w:sz w:val="22"/>
          <w:szCs w:val="22"/>
        </w:rPr>
      </w:pPr>
      <w:r w:rsidRPr="00177810">
        <w:rPr>
          <w:sz w:val="22"/>
          <w:szCs w:val="22"/>
        </w:rPr>
        <w:t xml:space="preserve">5. </w:t>
      </w:r>
      <w:r w:rsidR="00213E51">
        <w:rPr>
          <w:bCs/>
          <w:sz w:val="22"/>
          <w:szCs w:val="22"/>
        </w:rPr>
        <w:t>………</w:t>
      </w:r>
      <w:proofErr w:type="gramStart"/>
      <w:r w:rsidR="00213E51">
        <w:rPr>
          <w:bCs/>
          <w:sz w:val="22"/>
          <w:szCs w:val="22"/>
        </w:rPr>
        <w:t>…….</w:t>
      </w:r>
      <w:proofErr w:type="gramEnd"/>
      <w:r w:rsidR="00213E51">
        <w:rPr>
          <w:bCs/>
          <w:sz w:val="22"/>
          <w:szCs w:val="22"/>
        </w:rPr>
        <w:t>.</w:t>
      </w:r>
      <w:r w:rsidRPr="00177810">
        <w:rPr>
          <w:sz w:val="22"/>
          <w:szCs w:val="22"/>
        </w:rPr>
        <w:t>, Derslerde konular işlenirken Atatürkçülükle ilgili konuların üzerinde durulmasına, yıllık plan ve ders planlarının hazırlanması ve uygulanmasında konu ve kazanım ağırlıklarının dikkate alınmasına gerektiğini belirtti.</w:t>
      </w:r>
    </w:p>
    <w:p w:rsidR="00177810" w:rsidRDefault="00177810" w:rsidP="00B30352">
      <w:pPr>
        <w:spacing w:line="276" w:lineRule="auto"/>
        <w:rPr>
          <w:b/>
          <w:sz w:val="22"/>
          <w:szCs w:val="22"/>
        </w:rPr>
      </w:pPr>
    </w:p>
    <w:p w:rsidR="00177810" w:rsidRDefault="00177810" w:rsidP="00B30352">
      <w:pPr>
        <w:spacing w:line="276" w:lineRule="auto"/>
        <w:rPr>
          <w:b/>
          <w:sz w:val="22"/>
          <w:szCs w:val="22"/>
        </w:rPr>
      </w:pPr>
    </w:p>
    <w:p w:rsidR="00B30352" w:rsidRPr="004D2A30" w:rsidRDefault="00590A1D" w:rsidP="00B30352">
      <w:pPr>
        <w:spacing w:line="276" w:lineRule="auto"/>
        <w:rPr>
          <w:sz w:val="22"/>
          <w:szCs w:val="22"/>
        </w:rPr>
      </w:pPr>
      <w:r w:rsidRPr="00177810">
        <w:rPr>
          <w:sz w:val="22"/>
          <w:szCs w:val="22"/>
        </w:rPr>
        <w:t>6</w:t>
      </w:r>
      <w:r w:rsidR="000B24C8" w:rsidRPr="00177810">
        <w:rPr>
          <w:sz w:val="22"/>
          <w:szCs w:val="22"/>
        </w:rPr>
        <w:t xml:space="preserve">.   </w:t>
      </w:r>
      <w:r w:rsidR="00B30352" w:rsidRPr="00177810">
        <w:rPr>
          <w:sz w:val="22"/>
          <w:szCs w:val="22"/>
        </w:rPr>
        <w:t>Derslerin işlenmesi</w:t>
      </w:r>
      <w:r w:rsidR="00B30352" w:rsidRPr="004D2A30">
        <w:rPr>
          <w:sz w:val="22"/>
          <w:szCs w:val="22"/>
        </w:rPr>
        <w:t xml:space="preserve"> ile ilgili esaslar şu şekilde kararlaştırılmıştır:</w:t>
      </w:r>
    </w:p>
    <w:p w:rsidR="00B30352" w:rsidRPr="004D2A30" w:rsidRDefault="00B30352" w:rsidP="00B30352">
      <w:pPr>
        <w:spacing w:line="276" w:lineRule="auto"/>
        <w:ind w:left="786"/>
        <w:rPr>
          <w:sz w:val="22"/>
          <w:szCs w:val="22"/>
        </w:rPr>
      </w:pPr>
    </w:p>
    <w:p w:rsidR="00B30352" w:rsidRPr="004D2A30" w:rsidRDefault="00B30352" w:rsidP="00B30352">
      <w:pPr>
        <w:numPr>
          <w:ilvl w:val="0"/>
          <w:numId w:val="20"/>
        </w:numPr>
        <w:spacing w:line="276" w:lineRule="auto"/>
        <w:rPr>
          <w:sz w:val="22"/>
          <w:szCs w:val="22"/>
        </w:rPr>
      </w:pPr>
      <w:r w:rsidRPr="004D2A30">
        <w:rPr>
          <w:sz w:val="22"/>
          <w:szCs w:val="22"/>
        </w:rPr>
        <w:t>Konular öğrenci merkezli işlenecektir.</w:t>
      </w:r>
    </w:p>
    <w:p w:rsidR="00B30352" w:rsidRPr="004D2A30" w:rsidRDefault="00B30352" w:rsidP="00B30352">
      <w:pPr>
        <w:numPr>
          <w:ilvl w:val="0"/>
          <w:numId w:val="20"/>
        </w:numPr>
        <w:spacing w:line="276" w:lineRule="auto"/>
        <w:rPr>
          <w:sz w:val="22"/>
          <w:szCs w:val="22"/>
        </w:rPr>
      </w:pPr>
      <w:r w:rsidRPr="004D2A30">
        <w:rPr>
          <w:sz w:val="22"/>
          <w:szCs w:val="22"/>
        </w:rPr>
        <w:t>Derslerin işlenmesinde öğrenci seviyesi dikkate alınacaktır.</w:t>
      </w:r>
    </w:p>
    <w:p w:rsidR="00B30352" w:rsidRPr="004D2A30" w:rsidRDefault="00B30352" w:rsidP="00B30352">
      <w:pPr>
        <w:numPr>
          <w:ilvl w:val="0"/>
          <w:numId w:val="20"/>
        </w:numPr>
        <w:spacing w:line="276" w:lineRule="auto"/>
        <w:rPr>
          <w:sz w:val="22"/>
          <w:szCs w:val="22"/>
        </w:rPr>
      </w:pPr>
      <w:r w:rsidRPr="004D2A30">
        <w:rPr>
          <w:sz w:val="22"/>
          <w:szCs w:val="22"/>
        </w:rPr>
        <w:lastRenderedPageBreak/>
        <w:t>Konuların özelliğine göre anlatım, soru cevap, not tutturma, beyin fırtınası, tekrar, gibi yöntemler kullanılacaktır.</w:t>
      </w:r>
    </w:p>
    <w:p w:rsidR="00B30352" w:rsidRPr="004D2A30" w:rsidRDefault="00B30352" w:rsidP="00B30352">
      <w:pPr>
        <w:numPr>
          <w:ilvl w:val="0"/>
          <w:numId w:val="20"/>
        </w:numPr>
        <w:spacing w:line="276" w:lineRule="auto"/>
        <w:rPr>
          <w:sz w:val="22"/>
          <w:szCs w:val="22"/>
        </w:rPr>
      </w:pPr>
      <w:r w:rsidRPr="004D2A30">
        <w:rPr>
          <w:sz w:val="22"/>
          <w:szCs w:val="22"/>
        </w:rPr>
        <w:t>Konunun anlaşılması için görsel ve işitsel araçlar (Akıllı Tahta, EBA, Kazanım Testleri) kullanılacaktır.</w:t>
      </w:r>
    </w:p>
    <w:p w:rsidR="00FC4B84" w:rsidRPr="00B30352" w:rsidRDefault="00B30352" w:rsidP="007A62F9">
      <w:pPr>
        <w:numPr>
          <w:ilvl w:val="0"/>
          <w:numId w:val="20"/>
        </w:numPr>
        <w:spacing w:line="276" w:lineRule="auto"/>
        <w:rPr>
          <w:sz w:val="22"/>
          <w:szCs w:val="22"/>
        </w:rPr>
      </w:pPr>
      <w:proofErr w:type="spellStart"/>
      <w:r w:rsidRPr="004D2A30">
        <w:rPr>
          <w:sz w:val="22"/>
          <w:szCs w:val="22"/>
        </w:rPr>
        <w:t>EBA’daki</w:t>
      </w:r>
      <w:proofErr w:type="spellEnd"/>
      <w:r w:rsidRPr="004D2A30">
        <w:rPr>
          <w:sz w:val="22"/>
          <w:szCs w:val="22"/>
        </w:rPr>
        <w:t xml:space="preserve"> ders etkinlik ve alıştırmalarından mümkün olduğu kadar çok yararlanılacaktır.</w:t>
      </w:r>
    </w:p>
    <w:p w:rsidR="00FC4B84" w:rsidRPr="004D2A30" w:rsidRDefault="00FC4B84" w:rsidP="007A62F9">
      <w:pPr>
        <w:spacing w:line="276" w:lineRule="auto"/>
        <w:rPr>
          <w:b/>
          <w:sz w:val="22"/>
          <w:szCs w:val="22"/>
        </w:rPr>
      </w:pPr>
    </w:p>
    <w:p w:rsidR="00590A1D" w:rsidRPr="004D2A30" w:rsidRDefault="00FC4B84" w:rsidP="00B30352">
      <w:pPr>
        <w:spacing w:line="276" w:lineRule="auto"/>
        <w:rPr>
          <w:sz w:val="22"/>
          <w:szCs w:val="22"/>
        </w:rPr>
      </w:pPr>
      <w:r w:rsidRPr="004D2A30">
        <w:rPr>
          <w:b/>
          <w:sz w:val="22"/>
          <w:szCs w:val="22"/>
        </w:rPr>
        <w:t xml:space="preserve">7. </w:t>
      </w:r>
      <w:r w:rsidR="00213E51">
        <w:rPr>
          <w:bCs/>
          <w:sz w:val="22"/>
          <w:szCs w:val="22"/>
        </w:rPr>
        <w:t>………</w:t>
      </w:r>
      <w:proofErr w:type="gramStart"/>
      <w:r w:rsidR="00213E51">
        <w:rPr>
          <w:bCs/>
          <w:sz w:val="22"/>
          <w:szCs w:val="22"/>
        </w:rPr>
        <w:t>…….</w:t>
      </w:r>
      <w:proofErr w:type="gramEnd"/>
      <w:r w:rsidR="00213E51">
        <w:rPr>
          <w:bCs/>
          <w:sz w:val="22"/>
          <w:szCs w:val="22"/>
        </w:rPr>
        <w:t>.</w:t>
      </w:r>
      <w:r w:rsidR="00B30352">
        <w:rPr>
          <w:sz w:val="22"/>
          <w:szCs w:val="22"/>
        </w:rPr>
        <w:t>, okulumuzda</w:t>
      </w:r>
      <w:r w:rsidR="00B30352" w:rsidRPr="004D2A30">
        <w:rPr>
          <w:sz w:val="22"/>
          <w:szCs w:val="22"/>
        </w:rPr>
        <w:t xml:space="preserve"> Özel Eğitime ihtiyacı olan öğrenciler için </w:t>
      </w:r>
      <w:r w:rsidR="00B30352">
        <w:rPr>
          <w:sz w:val="22"/>
          <w:szCs w:val="22"/>
        </w:rPr>
        <w:t>okul</w:t>
      </w:r>
      <w:r w:rsidR="00B30352" w:rsidRPr="004D2A30">
        <w:rPr>
          <w:sz w:val="22"/>
          <w:szCs w:val="22"/>
        </w:rPr>
        <w:t xml:space="preserve"> Rehber Öğretmen</w:t>
      </w:r>
      <w:r w:rsidR="00B30352">
        <w:rPr>
          <w:sz w:val="22"/>
          <w:szCs w:val="22"/>
        </w:rPr>
        <w:t>i ile</w:t>
      </w:r>
      <w:r w:rsidR="00B30352" w:rsidRPr="004D2A30">
        <w:rPr>
          <w:sz w:val="22"/>
          <w:szCs w:val="22"/>
        </w:rPr>
        <w:t xml:space="preserve"> görüşülerek Bireyselleştirilmiş Eğitim Planı (BEP) yapılması ve sınavların bu plana göre hazırlanması gerektiği ifade edildi.</w:t>
      </w:r>
    </w:p>
    <w:p w:rsidR="00453EFC" w:rsidRPr="004D2A30" w:rsidRDefault="00453EFC" w:rsidP="007A62F9">
      <w:pPr>
        <w:pStyle w:val="AralkYok"/>
        <w:spacing w:line="276" w:lineRule="auto"/>
        <w:rPr>
          <w:sz w:val="22"/>
          <w:szCs w:val="22"/>
        </w:rPr>
      </w:pPr>
    </w:p>
    <w:p w:rsidR="00911043" w:rsidRPr="004D2A30" w:rsidRDefault="00FC4B84" w:rsidP="007A62F9">
      <w:pPr>
        <w:pStyle w:val="AralkYok"/>
        <w:spacing w:line="276" w:lineRule="auto"/>
        <w:rPr>
          <w:sz w:val="22"/>
          <w:szCs w:val="22"/>
        </w:rPr>
      </w:pPr>
      <w:r w:rsidRPr="00B30352">
        <w:rPr>
          <w:sz w:val="22"/>
          <w:szCs w:val="22"/>
        </w:rPr>
        <w:t>8</w:t>
      </w:r>
      <w:r w:rsidR="00962344" w:rsidRPr="00B30352">
        <w:rPr>
          <w:sz w:val="22"/>
          <w:szCs w:val="22"/>
        </w:rPr>
        <w:t>.</w:t>
      </w:r>
      <w:r w:rsidR="00213E51" w:rsidRPr="00213E51">
        <w:rPr>
          <w:bCs/>
          <w:sz w:val="22"/>
          <w:szCs w:val="22"/>
        </w:rPr>
        <w:t xml:space="preserve"> </w:t>
      </w:r>
      <w:r w:rsidR="00213E51">
        <w:rPr>
          <w:bCs/>
          <w:sz w:val="22"/>
          <w:szCs w:val="22"/>
        </w:rPr>
        <w:t>………</w:t>
      </w:r>
      <w:proofErr w:type="gramStart"/>
      <w:r w:rsidR="00213E51">
        <w:rPr>
          <w:bCs/>
          <w:sz w:val="22"/>
          <w:szCs w:val="22"/>
        </w:rPr>
        <w:t>…….</w:t>
      </w:r>
      <w:proofErr w:type="gramEnd"/>
      <w:r w:rsidR="00213E51">
        <w:rPr>
          <w:bCs/>
          <w:sz w:val="22"/>
          <w:szCs w:val="22"/>
        </w:rPr>
        <w:t>.</w:t>
      </w:r>
      <w:r w:rsidR="00B30352" w:rsidRPr="00B30352">
        <w:rPr>
          <w:bCs/>
          <w:iCs/>
          <w:sz w:val="22"/>
          <w:szCs w:val="22"/>
        </w:rPr>
        <w:t>, konuların</w:t>
      </w:r>
      <w:r w:rsidR="00B30352" w:rsidRPr="00B30352">
        <w:rPr>
          <w:sz w:val="22"/>
          <w:szCs w:val="22"/>
        </w:rPr>
        <w:t xml:space="preserve"> özelliklerine göre diğer zümre öğretmenleriyle</w:t>
      </w:r>
      <w:r w:rsidR="00B30352">
        <w:rPr>
          <w:sz w:val="22"/>
          <w:szCs w:val="22"/>
        </w:rPr>
        <w:t xml:space="preserve"> </w:t>
      </w:r>
      <w:r w:rsidR="00B30352" w:rsidRPr="00B30352">
        <w:rPr>
          <w:sz w:val="22"/>
          <w:szCs w:val="22"/>
        </w:rPr>
        <w:t xml:space="preserve">( </w:t>
      </w:r>
      <w:r w:rsidR="00B30352">
        <w:rPr>
          <w:sz w:val="22"/>
          <w:szCs w:val="22"/>
        </w:rPr>
        <w:t xml:space="preserve">Özellikle Fen Bilimleri ve Görsel Sanatlar </w:t>
      </w:r>
      <w:r w:rsidR="00B30352" w:rsidRPr="00B30352">
        <w:rPr>
          <w:sz w:val="22"/>
          <w:szCs w:val="22"/>
        </w:rPr>
        <w:t xml:space="preserve"> ) işbirliği yapılması</w:t>
      </w:r>
      <w:r w:rsidR="00B30352">
        <w:rPr>
          <w:sz w:val="22"/>
          <w:szCs w:val="22"/>
        </w:rPr>
        <w:t xml:space="preserve"> gerektiğini belirtti.</w:t>
      </w:r>
    </w:p>
    <w:p w:rsidR="008C5B20" w:rsidRPr="004D2A30" w:rsidRDefault="008C5B20" w:rsidP="007A62F9">
      <w:pPr>
        <w:pStyle w:val="AralkYok"/>
        <w:spacing w:line="276" w:lineRule="auto"/>
        <w:rPr>
          <w:sz w:val="22"/>
          <w:szCs w:val="22"/>
        </w:rPr>
      </w:pPr>
    </w:p>
    <w:p w:rsidR="00B30352" w:rsidRDefault="00FC4B84" w:rsidP="00B30352">
      <w:pPr>
        <w:pStyle w:val="AralkYok"/>
        <w:spacing w:line="276" w:lineRule="auto"/>
        <w:rPr>
          <w:sz w:val="22"/>
          <w:szCs w:val="22"/>
        </w:rPr>
      </w:pPr>
      <w:r w:rsidRPr="00B30352">
        <w:rPr>
          <w:sz w:val="22"/>
          <w:szCs w:val="22"/>
        </w:rPr>
        <w:t>9</w:t>
      </w:r>
      <w:r w:rsidR="00E30791" w:rsidRPr="00B30352">
        <w:rPr>
          <w:sz w:val="22"/>
          <w:szCs w:val="22"/>
        </w:rPr>
        <w:t xml:space="preserve">. </w:t>
      </w:r>
      <w:r w:rsidR="00213E51">
        <w:rPr>
          <w:bCs/>
          <w:sz w:val="22"/>
          <w:szCs w:val="22"/>
        </w:rPr>
        <w:t>………</w:t>
      </w:r>
      <w:proofErr w:type="gramStart"/>
      <w:r w:rsidR="00213E51">
        <w:rPr>
          <w:bCs/>
          <w:sz w:val="22"/>
          <w:szCs w:val="22"/>
        </w:rPr>
        <w:t>…….</w:t>
      </w:r>
      <w:proofErr w:type="gramEnd"/>
      <w:r w:rsidR="00213E51">
        <w:rPr>
          <w:bCs/>
          <w:sz w:val="22"/>
          <w:szCs w:val="22"/>
        </w:rPr>
        <w:t>.</w:t>
      </w:r>
      <w:r w:rsidR="00B30352" w:rsidRPr="00B30352">
        <w:rPr>
          <w:sz w:val="22"/>
          <w:szCs w:val="22"/>
        </w:rPr>
        <w:t xml:space="preserve">, kendi alanımızdaki çalışmalar ve değişikliklerin yanı sıra bilim ve teknoloji alanında meydana gelen değişikliklerinde takip edilerek, derslerde işlenmesi ve uygulamalara yansıtılması gerektiğini ifade etti. Özellikle Tebliğler dergisinin ve yeni yönetmeliklerin düzenli olarak Milli Eğitim Bakanlığının internet sitesi www.meb.gov.tr adresinden, müfredat ve programlar ile ilgili değişiklerinin Talim ve Terbiye Kurulu Başkanlığı’nın http://ttkb.meb.gov.tr sayfasından takip edilmesi gerektiğini belirtti. Derslerle ilgili her türlü dokümanın http://www.eba.gov.tr de bulunduğunu, bu nedenle </w:t>
      </w:r>
      <w:proofErr w:type="spellStart"/>
      <w:r w:rsidR="00B30352" w:rsidRPr="00B30352">
        <w:rPr>
          <w:sz w:val="22"/>
          <w:szCs w:val="22"/>
        </w:rPr>
        <w:t>EBA’nın</w:t>
      </w:r>
      <w:proofErr w:type="spellEnd"/>
      <w:r w:rsidR="00B30352" w:rsidRPr="00B30352">
        <w:rPr>
          <w:sz w:val="22"/>
          <w:szCs w:val="22"/>
        </w:rPr>
        <w:t xml:space="preserve"> titizlikle takip edilmesi gerektiği ifade edildi. İmkânlar ölçüsünde mesleki ve bilimsel yayınların da takip edilmesinin yararlı olacağı anlatıldı.</w:t>
      </w:r>
    </w:p>
    <w:p w:rsidR="00B30352" w:rsidRDefault="00B30352" w:rsidP="00B30352">
      <w:pPr>
        <w:pStyle w:val="AralkYok"/>
        <w:spacing w:line="276" w:lineRule="auto"/>
        <w:rPr>
          <w:sz w:val="22"/>
          <w:szCs w:val="22"/>
        </w:rPr>
      </w:pPr>
    </w:p>
    <w:p w:rsidR="00B30352" w:rsidRDefault="00B30352" w:rsidP="00B30352">
      <w:pPr>
        <w:pStyle w:val="AralkYok"/>
        <w:spacing w:line="276" w:lineRule="auto"/>
        <w:rPr>
          <w:sz w:val="22"/>
          <w:szCs w:val="22"/>
        </w:rPr>
      </w:pPr>
      <w:r>
        <w:rPr>
          <w:sz w:val="22"/>
          <w:szCs w:val="22"/>
        </w:rPr>
        <w:t xml:space="preserve">10. </w:t>
      </w:r>
      <w:r w:rsidR="00213E51">
        <w:rPr>
          <w:bCs/>
          <w:sz w:val="22"/>
          <w:szCs w:val="22"/>
        </w:rPr>
        <w:t>………</w:t>
      </w:r>
      <w:proofErr w:type="gramStart"/>
      <w:r w:rsidR="00213E51">
        <w:rPr>
          <w:bCs/>
          <w:sz w:val="22"/>
          <w:szCs w:val="22"/>
        </w:rPr>
        <w:t>…….</w:t>
      </w:r>
      <w:proofErr w:type="gramEnd"/>
      <w:r w:rsidR="00213E51">
        <w:rPr>
          <w:bCs/>
          <w:sz w:val="22"/>
          <w:szCs w:val="22"/>
        </w:rPr>
        <w:t>.</w:t>
      </w:r>
      <w:r w:rsidR="00D175A0">
        <w:rPr>
          <w:sz w:val="22"/>
          <w:szCs w:val="22"/>
        </w:rPr>
        <w:t>, öğrencilere</w:t>
      </w:r>
      <w:r w:rsidR="00D175A0" w:rsidRPr="00B30352">
        <w:rPr>
          <w:sz w:val="22"/>
          <w:szCs w:val="22"/>
        </w:rPr>
        <w:t xml:space="preserve"> girişimcilik bilincinin kazandırılmasının ülkemizin kalkınmasında ve gelişmesinde büyük bir öneme sahip olduğu, bu amaçla özellikle bu konunun 5.sınıf konularıyla ilişkilendirilerek anlatılması ve öğrencilere bir şeyler üretme konusunda cesaret vermek gerektiği anlatıldı.</w:t>
      </w:r>
    </w:p>
    <w:p w:rsidR="00B30352" w:rsidRDefault="00B30352" w:rsidP="00B30352">
      <w:pPr>
        <w:pStyle w:val="AralkYok"/>
        <w:spacing w:line="276" w:lineRule="auto"/>
        <w:rPr>
          <w:sz w:val="22"/>
          <w:szCs w:val="22"/>
        </w:rPr>
      </w:pPr>
    </w:p>
    <w:p w:rsidR="00D175A0" w:rsidRDefault="00D175A0" w:rsidP="00B30352">
      <w:pPr>
        <w:pStyle w:val="AralkYok"/>
        <w:spacing w:line="276" w:lineRule="auto"/>
        <w:rPr>
          <w:sz w:val="22"/>
          <w:szCs w:val="22"/>
        </w:rPr>
      </w:pPr>
      <w:r>
        <w:rPr>
          <w:sz w:val="22"/>
          <w:szCs w:val="22"/>
        </w:rPr>
        <w:t xml:space="preserve">11. </w:t>
      </w:r>
      <w:r w:rsidR="00213E51">
        <w:rPr>
          <w:bCs/>
          <w:sz w:val="22"/>
          <w:szCs w:val="22"/>
        </w:rPr>
        <w:t>………</w:t>
      </w:r>
      <w:proofErr w:type="gramStart"/>
      <w:r w:rsidR="00213E51">
        <w:rPr>
          <w:bCs/>
          <w:sz w:val="22"/>
          <w:szCs w:val="22"/>
        </w:rPr>
        <w:t>…….</w:t>
      </w:r>
      <w:proofErr w:type="gramEnd"/>
      <w:r w:rsidR="00213E51">
        <w:rPr>
          <w:bCs/>
          <w:sz w:val="22"/>
          <w:szCs w:val="22"/>
        </w:rPr>
        <w:t>.</w:t>
      </w:r>
      <w:r>
        <w:rPr>
          <w:sz w:val="22"/>
          <w:szCs w:val="22"/>
        </w:rPr>
        <w:t>,y</w:t>
      </w:r>
      <w:r w:rsidRPr="00B30352">
        <w:rPr>
          <w:sz w:val="22"/>
          <w:szCs w:val="22"/>
        </w:rPr>
        <w:t xml:space="preserve">eni müfredat gereğince artık Öğretmen Kılavuz Kitabı olmadığı için olmadığı için günlük plan yapılması ve plana uyulması </w:t>
      </w:r>
      <w:r>
        <w:rPr>
          <w:sz w:val="22"/>
          <w:szCs w:val="22"/>
        </w:rPr>
        <w:t>gerektiğini ifa etti</w:t>
      </w:r>
      <w:r w:rsidRPr="00B30352">
        <w:rPr>
          <w:sz w:val="22"/>
          <w:szCs w:val="22"/>
        </w:rPr>
        <w:t xml:space="preserve">. </w:t>
      </w:r>
      <w:r>
        <w:rPr>
          <w:sz w:val="22"/>
          <w:szCs w:val="22"/>
        </w:rPr>
        <w:t xml:space="preserve">Derslerin daha verimli işlenmesi </w:t>
      </w:r>
      <w:proofErr w:type="gramStart"/>
      <w:r>
        <w:rPr>
          <w:sz w:val="22"/>
          <w:szCs w:val="22"/>
        </w:rPr>
        <w:t>için ,</w:t>
      </w:r>
      <w:proofErr w:type="gramEnd"/>
      <w:r>
        <w:rPr>
          <w:sz w:val="22"/>
          <w:szCs w:val="22"/>
        </w:rPr>
        <w:t xml:space="preserve"> Teknolojiden yararlanılması gerektiğini , özellikle </w:t>
      </w:r>
      <w:proofErr w:type="spellStart"/>
      <w:r>
        <w:rPr>
          <w:sz w:val="22"/>
          <w:szCs w:val="22"/>
        </w:rPr>
        <w:t>EBA’daki</w:t>
      </w:r>
      <w:proofErr w:type="spellEnd"/>
      <w:r>
        <w:rPr>
          <w:sz w:val="22"/>
          <w:szCs w:val="22"/>
        </w:rPr>
        <w:t xml:space="preserve"> içeriklerden , kazanım kavrama testlerinden ve alıştırmalardan yararlanılmasının iyi olacağını belirtti.</w:t>
      </w:r>
    </w:p>
    <w:p w:rsidR="00D175A0" w:rsidRDefault="00D175A0" w:rsidP="00B30352">
      <w:pPr>
        <w:pStyle w:val="AralkYok"/>
        <w:spacing w:line="276" w:lineRule="auto"/>
        <w:rPr>
          <w:sz w:val="22"/>
          <w:szCs w:val="22"/>
        </w:rPr>
      </w:pPr>
    </w:p>
    <w:p w:rsidR="00D175A0" w:rsidRDefault="00D175A0" w:rsidP="00B30352">
      <w:pPr>
        <w:pStyle w:val="AralkYok"/>
        <w:spacing w:line="276" w:lineRule="auto"/>
        <w:rPr>
          <w:sz w:val="22"/>
          <w:szCs w:val="22"/>
        </w:rPr>
      </w:pPr>
      <w:r>
        <w:rPr>
          <w:sz w:val="22"/>
          <w:szCs w:val="22"/>
        </w:rPr>
        <w:t xml:space="preserve">12.   </w:t>
      </w:r>
      <w:r w:rsidR="00213E51">
        <w:rPr>
          <w:bCs/>
          <w:sz w:val="22"/>
          <w:szCs w:val="22"/>
        </w:rPr>
        <w:t>………</w:t>
      </w:r>
      <w:proofErr w:type="gramStart"/>
      <w:r w:rsidR="00213E51">
        <w:rPr>
          <w:bCs/>
          <w:sz w:val="22"/>
          <w:szCs w:val="22"/>
        </w:rPr>
        <w:t>…….</w:t>
      </w:r>
      <w:proofErr w:type="gramEnd"/>
      <w:r w:rsidR="00213E51">
        <w:rPr>
          <w:bCs/>
          <w:sz w:val="22"/>
          <w:szCs w:val="22"/>
        </w:rPr>
        <w:t>.</w:t>
      </w:r>
      <w:r>
        <w:rPr>
          <w:sz w:val="22"/>
          <w:szCs w:val="22"/>
        </w:rPr>
        <w:t>, okul</w:t>
      </w:r>
      <w:r w:rsidRPr="00B30352">
        <w:rPr>
          <w:sz w:val="22"/>
          <w:szCs w:val="22"/>
        </w:rPr>
        <w:t xml:space="preserve"> ve çevre imkânlarının değerlendirilerek, yapılacak deney, proje, gezi ve gözlemlerin buna göre planlanması ve etkinliklerin öğrenci ve çevre şartları göz önüne alınarak yapılması</w:t>
      </w:r>
      <w:r>
        <w:rPr>
          <w:sz w:val="22"/>
          <w:szCs w:val="22"/>
        </w:rPr>
        <w:t>nı iste</w:t>
      </w:r>
      <w:r w:rsidRPr="00B30352">
        <w:rPr>
          <w:sz w:val="22"/>
          <w:szCs w:val="22"/>
        </w:rPr>
        <w:t>di. Öğrenciyi ve veliyi zor durumda bırakacak, öğretmene aşırı sorumluluk yükleyecek etkinliklerden kaçınılması gerektiği üzerinde duruldu.</w:t>
      </w:r>
    </w:p>
    <w:p w:rsidR="00D175A0" w:rsidRDefault="00D175A0" w:rsidP="00B30352">
      <w:pPr>
        <w:pStyle w:val="AralkYok"/>
        <w:spacing w:line="276" w:lineRule="auto"/>
        <w:rPr>
          <w:sz w:val="22"/>
          <w:szCs w:val="22"/>
        </w:rPr>
      </w:pPr>
    </w:p>
    <w:p w:rsidR="00D175A0" w:rsidRDefault="00D175A0" w:rsidP="00B30352">
      <w:pPr>
        <w:pStyle w:val="AralkYok"/>
        <w:spacing w:line="276" w:lineRule="auto"/>
        <w:rPr>
          <w:sz w:val="22"/>
          <w:szCs w:val="22"/>
        </w:rPr>
      </w:pPr>
      <w:r>
        <w:rPr>
          <w:sz w:val="22"/>
          <w:szCs w:val="22"/>
        </w:rPr>
        <w:t xml:space="preserve">13.   </w:t>
      </w:r>
      <w:r w:rsidR="00213E51">
        <w:rPr>
          <w:bCs/>
          <w:sz w:val="22"/>
          <w:szCs w:val="22"/>
        </w:rPr>
        <w:t>………</w:t>
      </w:r>
      <w:proofErr w:type="gramStart"/>
      <w:r w:rsidR="00213E51">
        <w:rPr>
          <w:bCs/>
          <w:sz w:val="22"/>
          <w:szCs w:val="22"/>
        </w:rPr>
        <w:t>…….</w:t>
      </w:r>
      <w:proofErr w:type="gramEnd"/>
      <w:r w:rsidR="00213E51">
        <w:rPr>
          <w:bCs/>
          <w:sz w:val="22"/>
          <w:szCs w:val="22"/>
        </w:rPr>
        <w:t>.</w:t>
      </w:r>
      <w:r w:rsidRPr="00B30352">
        <w:rPr>
          <w:sz w:val="22"/>
          <w:szCs w:val="22"/>
        </w:rPr>
        <w:t>, öğrenci başarısının ölçülmesi için mutlaka sınav analizlerinin yapılması, öğrenciye geri dönüt verilmesi, anlaşılmayan konulara tekrar geri dönülmesi ve sınav sonuçlarının veli toplantılarında velilerle paylaşılması gerektiğini söyledi.</w:t>
      </w:r>
    </w:p>
    <w:p w:rsidR="00D175A0" w:rsidRDefault="00D175A0" w:rsidP="00B30352">
      <w:pPr>
        <w:pStyle w:val="AralkYok"/>
        <w:spacing w:line="276" w:lineRule="auto"/>
        <w:rPr>
          <w:sz w:val="22"/>
          <w:szCs w:val="22"/>
        </w:rPr>
      </w:pPr>
    </w:p>
    <w:p w:rsidR="00177810" w:rsidRDefault="00D175A0" w:rsidP="00D175A0">
      <w:pPr>
        <w:tabs>
          <w:tab w:val="right" w:pos="426"/>
        </w:tabs>
        <w:spacing w:line="276" w:lineRule="auto"/>
        <w:rPr>
          <w:rStyle w:val="Gl"/>
          <w:b w:val="0"/>
          <w:sz w:val="22"/>
          <w:szCs w:val="22"/>
        </w:rPr>
      </w:pPr>
      <w:r>
        <w:rPr>
          <w:sz w:val="22"/>
          <w:szCs w:val="22"/>
        </w:rPr>
        <w:t xml:space="preserve">14.   </w:t>
      </w:r>
      <w:r w:rsidR="00213E51">
        <w:rPr>
          <w:bCs/>
          <w:sz w:val="22"/>
          <w:szCs w:val="22"/>
        </w:rPr>
        <w:t>………</w:t>
      </w:r>
      <w:proofErr w:type="gramStart"/>
      <w:r w:rsidR="00213E51">
        <w:rPr>
          <w:bCs/>
          <w:sz w:val="22"/>
          <w:szCs w:val="22"/>
        </w:rPr>
        <w:t>…….</w:t>
      </w:r>
      <w:proofErr w:type="gramEnd"/>
      <w:r w:rsidR="00213E51">
        <w:rPr>
          <w:bCs/>
          <w:sz w:val="22"/>
          <w:szCs w:val="22"/>
        </w:rPr>
        <w:t>.</w:t>
      </w:r>
      <w:r>
        <w:rPr>
          <w:sz w:val="22"/>
          <w:szCs w:val="22"/>
        </w:rPr>
        <w:t xml:space="preserve">, </w:t>
      </w:r>
      <w:r w:rsidRPr="00B30352">
        <w:rPr>
          <w:sz w:val="22"/>
          <w:szCs w:val="22"/>
        </w:rPr>
        <w:t xml:space="preserve">sorular hazırlanırken </w:t>
      </w:r>
      <w:r w:rsidRPr="00B30352">
        <w:rPr>
          <w:rStyle w:val="Gl"/>
          <w:b w:val="0"/>
          <w:sz w:val="22"/>
          <w:szCs w:val="22"/>
        </w:rPr>
        <w:t>ağırlıklı olarak, bir önceki sınavdan sonra işlenen konulardan olmak kaydıyla geriye doğru azalan bir oranda ve dönem başından beri işlenen konulardan seçilmesi gerektiğini belirtti.</w:t>
      </w:r>
      <w:r w:rsidRPr="00B30352">
        <w:rPr>
          <w:rStyle w:val="Gl"/>
          <w:b w:val="0"/>
          <w:sz w:val="22"/>
          <w:szCs w:val="22"/>
        </w:rPr>
        <w:br/>
      </w:r>
    </w:p>
    <w:p w:rsidR="00D175A0" w:rsidRPr="00177810" w:rsidRDefault="00D175A0" w:rsidP="00D175A0">
      <w:pPr>
        <w:tabs>
          <w:tab w:val="right" w:pos="426"/>
        </w:tabs>
        <w:spacing w:line="276" w:lineRule="auto"/>
        <w:rPr>
          <w:bCs/>
          <w:sz w:val="22"/>
          <w:szCs w:val="22"/>
        </w:rPr>
      </w:pPr>
      <w:r w:rsidRPr="00B30352">
        <w:rPr>
          <w:sz w:val="22"/>
          <w:szCs w:val="22"/>
        </w:rPr>
        <w:t>Ayrıca yazılı tarihlerinin yıllık planlarda belirtilmesine ancak müfredata göre bir hafta geç veya erken yapılabilmesine karar verildi.</w:t>
      </w:r>
    </w:p>
    <w:p w:rsidR="00D175A0" w:rsidRPr="00B30352" w:rsidRDefault="00D175A0" w:rsidP="00D175A0">
      <w:pPr>
        <w:tabs>
          <w:tab w:val="right" w:pos="426"/>
        </w:tabs>
        <w:spacing w:line="276" w:lineRule="auto"/>
        <w:rPr>
          <w:sz w:val="22"/>
          <w:szCs w:val="22"/>
        </w:rPr>
      </w:pPr>
    </w:p>
    <w:p w:rsidR="00D175A0" w:rsidRPr="00B30352" w:rsidRDefault="00D175A0" w:rsidP="00D175A0">
      <w:pPr>
        <w:tabs>
          <w:tab w:val="right" w:pos="426"/>
        </w:tabs>
        <w:spacing w:line="276" w:lineRule="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95"/>
        <w:gridCol w:w="4677"/>
        <w:gridCol w:w="2881"/>
      </w:tblGrid>
      <w:tr w:rsidR="00D175A0" w:rsidRPr="00B30352" w:rsidTr="00F13247">
        <w:trPr>
          <w:jc w:val="center"/>
        </w:trPr>
        <w:tc>
          <w:tcPr>
            <w:tcW w:w="993"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Dönem</w:t>
            </w:r>
          </w:p>
          <w:p w:rsidR="00D175A0" w:rsidRPr="00B30352" w:rsidRDefault="00D175A0" w:rsidP="00F13247">
            <w:pPr>
              <w:spacing w:line="276" w:lineRule="auto"/>
              <w:jc w:val="center"/>
              <w:rPr>
                <w:color w:val="000000" w:themeColor="text1"/>
                <w:sz w:val="22"/>
                <w:szCs w:val="22"/>
              </w:rPr>
            </w:pP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Yazılı Sayısı</w:t>
            </w:r>
          </w:p>
        </w:tc>
        <w:tc>
          <w:tcPr>
            <w:tcW w:w="5001"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Yazılı Şekli</w:t>
            </w:r>
          </w:p>
        </w:tc>
        <w:tc>
          <w:tcPr>
            <w:tcW w:w="3053"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Yazılı Tarihleri</w:t>
            </w:r>
          </w:p>
          <w:p w:rsidR="00D175A0" w:rsidRPr="00B30352" w:rsidRDefault="00D175A0" w:rsidP="00F13247">
            <w:pPr>
              <w:spacing w:line="276" w:lineRule="auto"/>
              <w:jc w:val="center"/>
              <w:rPr>
                <w:color w:val="000000" w:themeColor="text1"/>
                <w:sz w:val="22"/>
                <w:szCs w:val="22"/>
              </w:rPr>
            </w:pPr>
          </w:p>
        </w:tc>
      </w:tr>
      <w:tr w:rsidR="00D175A0" w:rsidRPr="00B30352" w:rsidTr="00F13247">
        <w:trPr>
          <w:jc w:val="center"/>
        </w:trPr>
        <w:tc>
          <w:tcPr>
            <w:tcW w:w="993" w:type="dxa"/>
            <w:vMerge w:val="restart"/>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br/>
              <w:t>1.</w:t>
            </w:r>
          </w:p>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Dönem</w:t>
            </w: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1</w:t>
            </w:r>
          </w:p>
        </w:tc>
        <w:tc>
          <w:tcPr>
            <w:tcW w:w="5001"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Klasik, Boşluk Doldurma, Doğru Yanlış Çoktan Seçmeli, Eşleştirme</w:t>
            </w:r>
          </w:p>
        </w:tc>
        <w:tc>
          <w:tcPr>
            <w:tcW w:w="3053" w:type="dxa"/>
            <w:shd w:val="clear" w:color="auto" w:fill="auto"/>
            <w:vAlign w:val="center"/>
          </w:tcPr>
          <w:p w:rsidR="00D175A0" w:rsidRPr="00B30352" w:rsidRDefault="00D175A0" w:rsidP="00F13247">
            <w:pPr>
              <w:spacing w:line="276" w:lineRule="auto"/>
              <w:jc w:val="center"/>
              <w:rPr>
                <w:bCs/>
                <w:color w:val="000000" w:themeColor="text1"/>
                <w:sz w:val="22"/>
                <w:szCs w:val="22"/>
              </w:rPr>
            </w:pPr>
            <w:r w:rsidRPr="00B30352">
              <w:rPr>
                <w:bCs/>
                <w:color w:val="000000" w:themeColor="text1"/>
                <w:sz w:val="22"/>
                <w:szCs w:val="22"/>
              </w:rPr>
              <w:t>Kasım Ayının 2. Haftası</w:t>
            </w:r>
          </w:p>
          <w:p w:rsidR="00D175A0" w:rsidRPr="00B30352" w:rsidRDefault="00D175A0" w:rsidP="00F13247">
            <w:pPr>
              <w:spacing w:line="276" w:lineRule="auto"/>
              <w:jc w:val="center"/>
              <w:rPr>
                <w:color w:val="000000" w:themeColor="text1"/>
                <w:sz w:val="22"/>
                <w:szCs w:val="22"/>
              </w:rPr>
            </w:pPr>
          </w:p>
        </w:tc>
      </w:tr>
      <w:tr w:rsidR="00D175A0" w:rsidRPr="00B30352" w:rsidTr="00F13247">
        <w:trPr>
          <w:jc w:val="center"/>
        </w:trPr>
        <w:tc>
          <w:tcPr>
            <w:tcW w:w="993" w:type="dxa"/>
            <w:vMerge/>
            <w:shd w:val="clear" w:color="auto" w:fill="auto"/>
            <w:vAlign w:val="center"/>
          </w:tcPr>
          <w:p w:rsidR="00D175A0" w:rsidRPr="00B30352" w:rsidRDefault="00D175A0" w:rsidP="00F13247">
            <w:pPr>
              <w:spacing w:line="276" w:lineRule="auto"/>
              <w:jc w:val="center"/>
              <w:rPr>
                <w:color w:val="000000" w:themeColor="text1"/>
                <w:sz w:val="22"/>
                <w:szCs w:val="22"/>
              </w:rPr>
            </w:pP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2</w:t>
            </w:r>
          </w:p>
        </w:tc>
        <w:tc>
          <w:tcPr>
            <w:tcW w:w="5001" w:type="dxa"/>
            <w:shd w:val="clear" w:color="auto" w:fill="auto"/>
            <w:vAlign w:val="center"/>
          </w:tcPr>
          <w:p w:rsidR="00D175A0" w:rsidRPr="00B30352" w:rsidRDefault="00D175A0" w:rsidP="00F13247">
            <w:pPr>
              <w:tabs>
                <w:tab w:val="right" w:pos="426"/>
              </w:tabs>
              <w:spacing w:line="276" w:lineRule="auto"/>
              <w:jc w:val="center"/>
              <w:rPr>
                <w:color w:val="000000" w:themeColor="text1"/>
                <w:sz w:val="22"/>
                <w:szCs w:val="22"/>
              </w:rPr>
            </w:pPr>
            <w:r w:rsidRPr="00B30352">
              <w:rPr>
                <w:color w:val="000000" w:themeColor="text1"/>
                <w:sz w:val="22"/>
                <w:szCs w:val="22"/>
              </w:rPr>
              <w:t>Çoktan seçmeli ( Ortak Sınav )</w:t>
            </w:r>
          </w:p>
          <w:p w:rsidR="00D175A0" w:rsidRPr="00B30352" w:rsidRDefault="00D175A0" w:rsidP="00F13247">
            <w:pPr>
              <w:spacing w:line="276" w:lineRule="auto"/>
              <w:jc w:val="center"/>
              <w:rPr>
                <w:color w:val="000000" w:themeColor="text1"/>
                <w:sz w:val="22"/>
                <w:szCs w:val="22"/>
              </w:rPr>
            </w:pPr>
          </w:p>
        </w:tc>
        <w:tc>
          <w:tcPr>
            <w:tcW w:w="3053" w:type="dxa"/>
            <w:shd w:val="clear" w:color="auto" w:fill="auto"/>
            <w:vAlign w:val="center"/>
          </w:tcPr>
          <w:p w:rsidR="00D175A0" w:rsidRPr="00B30352" w:rsidRDefault="00D175A0" w:rsidP="00177810">
            <w:pPr>
              <w:spacing w:line="276" w:lineRule="auto"/>
              <w:jc w:val="center"/>
              <w:rPr>
                <w:color w:val="000000" w:themeColor="text1"/>
                <w:sz w:val="22"/>
                <w:szCs w:val="22"/>
              </w:rPr>
            </w:pPr>
            <w:r w:rsidRPr="00B30352">
              <w:rPr>
                <w:bCs/>
                <w:color w:val="000000" w:themeColor="text1"/>
                <w:sz w:val="22"/>
                <w:szCs w:val="22"/>
              </w:rPr>
              <w:t xml:space="preserve">Ocak Ayının </w:t>
            </w:r>
            <w:r w:rsidR="00177810">
              <w:rPr>
                <w:bCs/>
                <w:color w:val="000000" w:themeColor="text1"/>
                <w:sz w:val="22"/>
                <w:szCs w:val="22"/>
              </w:rPr>
              <w:t>2</w:t>
            </w:r>
            <w:r w:rsidRPr="00B30352">
              <w:rPr>
                <w:bCs/>
                <w:color w:val="000000" w:themeColor="text1"/>
                <w:sz w:val="22"/>
                <w:szCs w:val="22"/>
              </w:rPr>
              <w:t>.Haftası</w:t>
            </w:r>
          </w:p>
        </w:tc>
      </w:tr>
      <w:tr w:rsidR="00D175A0" w:rsidRPr="00B30352" w:rsidTr="00F13247">
        <w:trPr>
          <w:jc w:val="center"/>
        </w:trPr>
        <w:tc>
          <w:tcPr>
            <w:tcW w:w="993" w:type="dxa"/>
            <w:vMerge w:val="restart"/>
            <w:shd w:val="clear" w:color="auto" w:fill="auto"/>
            <w:vAlign w:val="center"/>
          </w:tcPr>
          <w:p w:rsidR="00D175A0" w:rsidRPr="00B30352" w:rsidRDefault="00D175A0" w:rsidP="00F13247">
            <w:pPr>
              <w:spacing w:line="276" w:lineRule="auto"/>
              <w:jc w:val="center"/>
              <w:rPr>
                <w:color w:val="000000" w:themeColor="text1"/>
                <w:sz w:val="22"/>
                <w:szCs w:val="22"/>
              </w:rPr>
            </w:pPr>
          </w:p>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2.</w:t>
            </w:r>
          </w:p>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Dönem</w:t>
            </w: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1</w:t>
            </w:r>
          </w:p>
        </w:tc>
        <w:tc>
          <w:tcPr>
            <w:tcW w:w="5001"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Klasik, Boşluk Doldurma, Doğru Yanlış Çoktan Seçmeli, Eşleştirme</w:t>
            </w:r>
          </w:p>
        </w:tc>
        <w:tc>
          <w:tcPr>
            <w:tcW w:w="3053" w:type="dxa"/>
            <w:shd w:val="clear" w:color="auto" w:fill="auto"/>
            <w:vAlign w:val="center"/>
          </w:tcPr>
          <w:p w:rsidR="00D175A0" w:rsidRPr="00B30352" w:rsidRDefault="00177810" w:rsidP="00F13247">
            <w:pPr>
              <w:spacing w:line="276" w:lineRule="auto"/>
              <w:jc w:val="center"/>
              <w:rPr>
                <w:color w:val="000000" w:themeColor="text1"/>
                <w:sz w:val="22"/>
                <w:szCs w:val="22"/>
              </w:rPr>
            </w:pPr>
            <w:r>
              <w:rPr>
                <w:color w:val="000000" w:themeColor="text1"/>
                <w:sz w:val="22"/>
                <w:szCs w:val="22"/>
              </w:rPr>
              <w:t>Mart</w:t>
            </w:r>
            <w:r w:rsidR="00D175A0" w:rsidRPr="00B30352">
              <w:rPr>
                <w:color w:val="000000" w:themeColor="text1"/>
                <w:sz w:val="22"/>
                <w:szCs w:val="22"/>
              </w:rPr>
              <w:t xml:space="preserve"> Ayının </w:t>
            </w:r>
            <w:r>
              <w:rPr>
                <w:color w:val="000000" w:themeColor="text1"/>
                <w:sz w:val="22"/>
                <w:szCs w:val="22"/>
              </w:rPr>
              <w:t>4</w:t>
            </w:r>
            <w:r w:rsidR="00D175A0" w:rsidRPr="00B30352">
              <w:rPr>
                <w:color w:val="000000" w:themeColor="text1"/>
                <w:sz w:val="22"/>
                <w:szCs w:val="22"/>
              </w:rPr>
              <w:t>.Haftası</w:t>
            </w:r>
          </w:p>
          <w:p w:rsidR="00D175A0" w:rsidRPr="00B30352" w:rsidRDefault="00D175A0" w:rsidP="00F13247">
            <w:pPr>
              <w:spacing w:line="276" w:lineRule="auto"/>
              <w:jc w:val="center"/>
              <w:rPr>
                <w:color w:val="000000" w:themeColor="text1"/>
                <w:sz w:val="22"/>
                <w:szCs w:val="22"/>
              </w:rPr>
            </w:pPr>
          </w:p>
        </w:tc>
      </w:tr>
      <w:tr w:rsidR="00D175A0" w:rsidRPr="00B30352" w:rsidTr="00F13247">
        <w:trPr>
          <w:jc w:val="center"/>
        </w:trPr>
        <w:tc>
          <w:tcPr>
            <w:tcW w:w="993" w:type="dxa"/>
            <w:vMerge/>
            <w:shd w:val="clear" w:color="auto" w:fill="auto"/>
            <w:vAlign w:val="center"/>
          </w:tcPr>
          <w:p w:rsidR="00D175A0" w:rsidRPr="00B30352" w:rsidRDefault="00D175A0" w:rsidP="00F13247">
            <w:pPr>
              <w:spacing w:line="276" w:lineRule="auto"/>
              <w:jc w:val="center"/>
              <w:rPr>
                <w:color w:val="000000" w:themeColor="text1"/>
                <w:sz w:val="22"/>
                <w:szCs w:val="22"/>
              </w:rPr>
            </w:pPr>
          </w:p>
        </w:tc>
        <w:tc>
          <w:tcPr>
            <w:tcW w:w="1236" w:type="dxa"/>
            <w:shd w:val="clear" w:color="auto" w:fill="auto"/>
            <w:vAlign w:val="center"/>
          </w:tcPr>
          <w:p w:rsidR="00D175A0" w:rsidRPr="00B30352" w:rsidRDefault="00D175A0" w:rsidP="00F13247">
            <w:pPr>
              <w:spacing w:line="276" w:lineRule="auto"/>
              <w:jc w:val="center"/>
              <w:rPr>
                <w:color w:val="000000" w:themeColor="text1"/>
                <w:sz w:val="22"/>
                <w:szCs w:val="22"/>
              </w:rPr>
            </w:pPr>
            <w:r w:rsidRPr="00B30352">
              <w:rPr>
                <w:color w:val="000000" w:themeColor="text1"/>
                <w:sz w:val="22"/>
                <w:szCs w:val="22"/>
              </w:rPr>
              <w:t>2</w:t>
            </w:r>
          </w:p>
        </w:tc>
        <w:tc>
          <w:tcPr>
            <w:tcW w:w="5001" w:type="dxa"/>
            <w:shd w:val="clear" w:color="auto" w:fill="auto"/>
            <w:vAlign w:val="center"/>
          </w:tcPr>
          <w:p w:rsidR="00D175A0" w:rsidRPr="00B30352" w:rsidRDefault="00D175A0" w:rsidP="00F13247">
            <w:pPr>
              <w:tabs>
                <w:tab w:val="right" w:pos="426"/>
              </w:tabs>
              <w:spacing w:line="276" w:lineRule="auto"/>
              <w:jc w:val="center"/>
              <w:rPr>
                <w:color w:val="000000" w:themeColor="text1"/>
                <w:sz w:val="22"/>
                <w:szCs w:val="22"/>
              </w:rPr>
            </w:pPr>
            <w:r w:rsidRPr="00B30352">
              <w:rPr>
                <w:color w:val="000000" w:themeColor="text1"/>
                <w:sz w:val="22"/>
                <w:szCs w:val="22"/>
              </w:rPr>
              <w:t>Çoktan seçmeli ( Ortak Sınav )</w:t>
            </w:r>
          </w:p>
          <w:p w:rsidR="00D175A0" w:rsidRPr="00B30352" w:rsidRDefault="00D175A0" w:rsidP="00F13247">
            <w:pPr>
              <w:spacing w:line="276" w:lineRule="auto"/>
              <w:jc w:val="center"/>
              <w:rPr>
                <w:color w:val="000000" w:themeColor="text1"/>
                <w:sz w:val="22"/>
                <w:szCs w:val="22"/>
              </w:rPr>
            </w:pPr>
          </w:p>
        </w:tc>
        <w:tc>
          <w:tcPr>
            <w:tcW w:w="3053" w:type="dxa"/>
            <w:shd w:val="clear" w:color="auto" w:fill="auto"/>
            <w:vAlign w:val="center"/>
          </w:tcPr>
          <w:p w:rsidR="00D175A0" w:rsidRPr="00B30352" w:rsidRDefault="00177810" w:rsidP="00177810">
            <w:pPr>
              <w:spacing w:line="276" w:lineRule="auto"/>
              <w:jc w:val="center"/>
              <w:rPr>
                <w:color w:val="000000" w:themeColor="text1"/>
                <w:sz w:val="22"/>
                <w:szCs w:val="22"/>
              </w:rPr>
            </w:pPr>
            <w:r>
              <w:rPr>
                <w:color w:val="000000" w:themeColor="text1"/>
                <w:sz w:val="22"/>
                <w:szCs w:val="22"/>
              </w:rPr>
              <w:t>Haziran</w:t>
            </w:r>
            <w:r w:rsidR="00D175A0" w:rsidRPr="00B30352">
              <w:rPr>
                <w:color w:val="000000" w:themeColor="text1"/>
                <w:sz w:val="22"/>
                <w:szCs w:val="22"/>
              </w:rPr>
              <w:t xml:space="preserve"> Ayının </w:t>
            </w:r>
            <w:r>
              <w:rPr>
                <w:color w:val="000000" w:themeColor="text1"/>
                <w:sz w:val="22"/>
                <w:szCs w:val="22"/>
              </w:rPr>
              <w:t>1</w:t>
            </w:r>
            <w:r w:rsidR="00D175A0" w:rsidRPr="00B30352">
              <w:rPr>
                <w:color w:val="000000" w:themeColor="text1"/>
                <w:sz w:val="22"/>
                <w:szCs w:val="22"/>
              </w:rPr>
              <w:t>. Haftası</w:t>
            </w:r>
          </w:p>
        </w:tc>
      </w:tr>
    </w:tbl>
    <w:p w:rsidR="00D175A0" w:rsidRPr="00B30352" w:rsidRDefault="00D175A0" w:rsidP="00B30352">
      <w:pPr>
        <w:pStyle w:val="AralkYok"/>
        <w:spacing w:line="276" w:lineRule="auto"/>
        <w:rPr>
          <w:sz w:val="22"/>
          <w:szCs w:val="22"/>
        </w:rPr>
      </w:pPr>
    </w:p>
    <w:p w:rsidR="00B30352" w:rsidRPr="00B30352" w:rsidRDefault="00B30352" w:rsidP="00B30352">
      <w:pPr>
        <w:pStyle w:val="AralkYok"/>
        <w:spacing w:line="276" w:lineRule="auto"/>
        <w:rPr>
          <w:sz w:val="22"/>
          <w:szCs w:val="22"/>
        </w:rPr>
      </w:pPr>
    </w:p>
    <w:p w:rsidR="00177810" w:rsidRDefault="00177810" w:rsidP="00177810">
      <w:pPr>
        <w:pStyle w:val="Normal1"/>
        <w:spacing w:after="120"/>
        <w:jc w:val="both"/>
        <w:rPr>
          <w:rFonts w:ascii="Times New Roman" w:hAnsi="Times New Roman" w:cs="Times New Roman"/>
          <w:b/>
          <w:sz w:val="24"/>
          <w:szCs w:val="24"/>
        </w:rPr>
      </w:pPr>
      <w:r>
        <w:t xml:space="preserve">15.   </w:t>
      </w:r>
      <w:r w:rsidR="00213E51">
        <w:rPr>
          <w:bCs/>
        </w:rPr>
        <w:t>………</w:t>
      </w:r>
      <w:proofErr w:type="gramStart"/>
      <w:r w:rsidR="00213E51">
        <w:rPr>
          <w:bCs/>
        </w:rPr>
        <w:t>…….</w:t>
      </w:r>
      <w:proofErr w:type="gramEnd"/>
      <w:r w:rsidR="00213E51">
        <w:rPr>
          <w:bCs/>
        </w:rPr>
        <w:t>.</w:t>
      </w:r>
      <w:r w:rsidR="0098473B" w:rsidRPr="0098473B">
        <w:rPr>
          <w:rFonts w:ascii="Times New Roman" w:hAnsi="Times New Roman" w:cs="Times New Roman"/>
        </w:rPr>
        <w:t>, geçmiş yıllarda öğrencilerin matematik olimpiyatlarına katıldığını , yarışmalara öğrenci yollandığını belirtti. Dereceye giren öğrenci olmasa da, geçmiş</w:t>
      </w:r>
      <w:r w:rsidRPr="0098473B">
        <w:rPr>
          <w:rFonts w:ascii="Times New Roman" w:hAnsi="Times New Roman" w:cs="Times New Roman"/>
        </w:rPr>
        <w:t xml:space="preserve"> yıllarda olduğu gibi </w:t>
      </w:r>
      <w:r w:rsidR="00213E51" w:rsidRPr="0098473B">
        <w:rPr>
          <w:rFonts w:ascii="Times New Roman" w:hAnsi="Times New Roman" w:cs="Times New Roman"/>
        </w:rPr>
        <w:t>MEB</w:t>
      </w:r>
      <w:r w:rsidRPr="0098473B">
        <w:rPr>
          <w:rFonts w:ascii="Times New Roman" w:hAnsi="Times New Roman" w:cs="Times New Roman"/>
        </w:rPr>
        <w:t xml:space="preserve"> duyurularından ve EBA üzerinden planlanan yarışmaların öğrencilere duyurulmasına, katılım sayısının artırılması için gerekli çalışmalar yapılmasına ve katılacak olan öğrencilere rehberlik yapılmasına karar verildi.</w:t>
      </w:r>
      <w:r w:rsidR="0098473B">
        <w:rPr>
          <w:rFonts w:ascii="Times New Roman" w:hAnsi="Times New Roman" w:cs="Times New Roman"/>
        </w:rPr>
        <w:t xml:space="preserve"> </w:t>
      </w:r>
    </w:p>
    <w:p w:rsidR="00B30352" w:rsidRDefault="00B30352" w:rsidP="007A62F9">
      <w:pPr>
        <w:pStyle w:val="AralkYok"/>
        <w:spacing w:line="276" w:lineRule="auto"/>
        <w:rPr>
          <w:sz w:val="22"/>
          <w:szCs w:val="22"/>
        </w:rPr>
      </w:pPr>
    </w:p>
    <w:p w:rsidR="00B30352" w:rsidRDefault="0098473B" w:rsidP="00F13247">
      <w:pPr>
        <w:pStyle w:val="AralkYok"/>
        <w:spacing w:line="276" w:lineRule="auto"/>
        <w:rPr>
          <w:sz w:val="22"/>
          <w:szCs w:val="22"/>
        </w:rPr>
      </w:pPr>
      <w:r>
        <w:rPr>
          <w:sz w:val="22"/>
          <w:szCs w:val="22"/>
        </w:rPr>
        <w:t xml:space="preserve">16.   </w:t>
      </w:r>
      <w:r w:rsidR="00F13247">
        <w:rPr>
          <w:sz w:val="22"/>
          <w:szCs w:val="22"/>
        </w:rPr>
        <w:t>Öğrencilere proje görevlerinin Ekim ayı içinde verilip Mayıs ayının 15’inde toplanmasına karar verildi. Sınıf seviyelerine uygun olarak öğrencilere aşağıda verilen konulardan proje görevi verilmesine karar verildi.</w:t>
      </w:r>
    </w:p>
    <w:p w:rsidR="00F13247" w:rsidRDefault="00F13247" w:rsidP="00F13247">
      <w:pPr>
        <w:pStyle w:val="AralkYok"/>
        <w:spacing w:line="276" w:lineRule="auto"/>
        <w:rPr>
          <w:sz w:val="22"/>
          <w:szCs w:val="22"/>
        </w:rPr>
      </w:pPr>
    </w:p>
    <w:p w:rsidR="00F13247" w:rsidRPr="00F13247" w:rsidRDefault="00F13247" w:rsidP="00F13247">
      <w:pPr>
        <w:pStyle w:val="ListeParagraf"/>
        <w:numPr>
          <w:ilvl w:val="0"/>
          <w:numId w:val="35"/>
        </w:numPr>
        <w:rPr>
          <w:sz w:val="22"/>
          <w:szCs w:val="22"/>
        </w:rPr>
      </w:pPr>
      <w:r w:rsidRPr="00F13247">
        <w:rPr>
          <w:sz w:val="22"/>
          <w:szCs w:val="22"/>
        </w:rPr>
        <w:t xml:space="preserve">Bilinmeyenin tarihini </w:t>
      </w:r>
      <w:proofErr w:type="spellStart"/>
      <w:proofErr w:type="gramStart"/>
      <w:r w:rsidRPr="00F13247">
        <w:rPr>
          <w:sz w:val="22"/>
          <w:szCs w:val="22"/>
        </w:rPr>
        <w:t>araştırmak,cebir</w:t>
      </w:r>
      <w:proofErr w:type="spellEnd"/>
      <w:proofErr w:type="gramEnd"/>
      <w:r w:rsidRPr="00F13247">
        <w:rPr>
          <w:sz w:val="22"/>
          <w:szCs w:val="22"/>
        </w:rPr>
        <w:t>.</w:t>
      </w:r>
    </w:p>
    <w:p w:rsidR="00F13247" w:rsidRPr="00F13247" w:rsidRDefault="00F13247" w:rsidP="00F13247">
      <w:pPr>
        <w:pStyle w:val="ListeParagraf"/>
        <w:numPr>
          <w:ilvl w:val="0"/>
          <w:numId w:val="35"/>
        </w:numPr>
        <w:rPr>
          <w:sz w:val="22"/>
          <w:szCs w:val="22"/>
        </w:rPr>
      </w:pPr>
      <w:r w:rsidRPr="00F13247">
        <w:rPr>
          <w:sz w:val="22"/>
          <w:szCs w:val="22"/>
        </w:rPr>
        <w:t xml:space="preserve">Asal sayılar ve </w:t>
      </w:r>
      <w:proofErr w:type="spellStart"/>
      <w:r w:rsidRPr="00F13247">
        <w:rPr>
          <w:sz w:val="22"/>
          <w:szCs w:val="22"/>
        </w:rPr>
        <w:t>Erastosthenes</w:t>
      </w:r>
      <w:proofErr w:type="spellEnd"/>
      <w:r w:rsidRPr="00F13247">
        <w:rPr>
          <w:sz w:val="22"/>
          <w:szCs w:val="22"/>
        </w:rPr>
        <w:t xml:space="preserve"> kalburunun modellenmesi.</w:t>
      </w:r>
    </w:p>
    <w:p w:rsidR="00F13247" w:rsidRPr="00F13247" w:rsidRDefault="00F13247" w:rsidP="00F13247">
      <w:pPr>
        <w:pStyle w:val="ListeParagraf"/>
        <w:numPr>
          <w:ilvl w:val="0"/>
          <w:numId w:val="35"/>
        </w:numPr>
        <w:rPr>
          <w:sz w:val="22"/>
          <w:szCs w:val="22"/>
        </w:rPr>
      </w:pPr>
      <w:r w:rsidRPr="00F13247">
        <w:rPr>
          <w:sz w:val="22"/>
          <w:szCs w:val="22"/>
        </w:rPr>
        <w:t>Kesirli sayılarla yapılan işlemlerin modellenmesi.</w:t>
      </w:r>
    </w:p>
    <w:p w:rsidR="00F13247" w:rsidRPr="00F13247" w:rsidRDefault="00F13247" w:rsidP="00F13247">
      <w:pPr>
        <w:pStyle w:val="ListeParagraf"/>
        <w:numPr>
          <w:ilvl w:val="0"/>
          <w:numId w:val="35"/>
        </w:numPr>
        <w:rPr>
          <w:sz w:val="22"/>
          <w:szCs w:val="22"/>
        </w:rPr>
      </w:pPr>
      <w:r w:rsidRPr="00F13247">
        <w:rPr>
          <w:sz w:val="22"/>
          <w:szCs w:val="22"/>
        </w:rPr>
        <w:t>Geometri tahtasının hazırlanması.</w:t>
      </w:r>
    </w:p>
    <w:p w:rsidR="00F13247" w:rsidRPr="00F13247" w:rsidRDefault="00F13247" w:rsidP="00F13247">
      <w:pPr>
        <w:pStyle w:val="ListeParagraf"/>
        <w:numPr>
          <w:ilvl w:val="0"/>
          <w:numId w:val="35"/>
        </w:numPr>
        <w:rPr>
          <w:sz w:val="22"/>
          <w:szCs w:val="22"/>
        </w:rPr>
      </w:pPr>
      <w:r w:rsidRPr="00F13247">
        <w:rPr>
          <w:sz w:val="22"/>
          <w:szCs w:val="22"/>
        </w:rPr>
        <w:t>Bir pano üzerine geometri şehri inşa edilmesi.</w:t>
      </w:r>
    </w:p>
    <w:p w:rsidR="00F13247" w:rsidRPr="00F13247" w:rsidRDefault="00F13247" w:rsidP="00F13247">
      <w:pPr>
        <w:pStyle w:val="ListeParagraf"/>
        <w:numPr>
          <w:ilvl w:val="0"/>
          <w:numId w:val="35"/>
        </w:numPr>
        <w:rPr>
          <w:sz w:val="22"/>
          <w:szCs w:val="22"/>
        </w:rPr>
      </w:pPr>
      <w:r w:rsidRPr="00F13247">
        <w:rPr>
          <w:sz w:val="22"/>
          <w:szCs w:val="22"/>
        </w:rPr>
        <w:t>Arılar ve çokgenler.</w:t>
      </w:r>
    </w:p>
    <w:p w:rsidR="00F13247" w:rsidRPr="00F13247" w:rsidRDefault="00F13247" w:rsidP="00F13247">
      <w:pPr>
        <w:pStyle w:val="ListeParagraf"/>
        <w:numPr>
          <w:ilvl w:val="0"/>
          <w:numId w:val="35"/>
        </w:numPr>
        <w:rPr>
          <w:sz w:val="22"/>
          <w:szCs w:val="22"/>
        </w:rPr>
      </w:pPr>
      <w:r w:rsidRPr="00F13247">
        <w:rPr>
          <w:sz w:val="22"/>
          <w:szCs w:val="22"/>
        </w:rPr>
        <w:t>Matematik dergisi hazırlama.</w:t>
      </w:r>
    </w:p>
    <w:p w:rsidR="00F13247" w:rsidRDefault="00F13247" w:rsidP="00F13247">
      <w:pPr>
        <w:rPr>
          <w:sz w:val="22"/>
          <w:szCs w:val="22"/>
        </w:rPr>
      </w:pPr>
    </w:p>
    <w:p w:rsidR="00F13247" w:rsidRDefault="00F13247" w:rsidP="00686829">
      <w:pPr>
        <w:spacing w:line="276" w:lineRule="auto"/>
        <w:rPr>
          <w:sz w:val="22"/>
          <w:szCs w:val="22"/>
        </w:rPr>
      </w:pPr>
      <w:r>
        <w:rPr>
          <w:sz w:val="22"/>
          <w:szCs w:val="22"/>
        </w:rPr>
        <w:t>Bu konulara ek olarak öğrencilerden gelen öneriler ve güncel konular ile ilgilide öğrenci ilgi, beceri ve ihtiyaçları göz önünde tutularak proje görevi verilebileceğine karar verildi.</w:t>
      </w:r>
    </w:p>
    <w:p w:rsidR="00686829" w:rsidRPr="00F13247" w:rsidRDefault="00686829" w:rsidP="00686829">
      <w:pPr>
        <w:spacing w:line="276" w:lineRule="auto"/>
        <w:rPr>
          <w:sz w:val="22"/>
          <w:szCs w:val="22"/>
        </w:rPr>
      </w:pPr>
      <w:r>
        <w:rPr>
          <w:sz w:val="22"/>
          <w:szCs w:val="22"/>
        </w:rPr>
        <w:t xml:space="preserve">Hazırlanan </w:t>
      </w:r>
      <w:proofErr w:type="gramStart"/>
      <w:r>
        <w:rPr>
          <w:sz w:val="22"/>
          <w:szCs w:val="22"/>
        </w:rPr>
        <w:t>projelerin ,</w:t>
      </w:r>
      <w:proofErr w:type="gramEnd"/>
      <w:r>
        <w:rPr>
          <w:sz w:val="22"/>
          <w:szCs w:val="22"/>
        </w:rPr>
        <w:t xml:space="preserve"> aşağıda verilen proje değerlendirme ölçeğine göre değerlendirilip , en geç 10 gün içinde e-okul sistemine işlenmesine karar verildi.</w:t>
      </w:r>
    </w:p>
    <w:p w:rsidR="00F13247" w:rsidRPr="00F13247" w:rsidRDefault="00F13247" w:rsidP="007A62F9">
      <w:pPr>
        <w:pStyle w:val="AralkYok"/>
        <w:spacing w:line="276" w:lineRule="auto"/>
        <w:rPr>
          <w:sz w:val="22"/>
          <w:szCs w:val="22"/>
        </w:rPr>
      </w:pPr>
    </w:p>
    <w:p w:rsidR="00B30352" w:rsidRDefault="00F13247" w:rsidP="007A62F9">
      <w:pPr>
        <w:pStyle w:val="AralkYok"/>
        <w:spacing w:line="276" w:lineRule="auto"/>
        <w:rPr>
          <w:sz w:val="22"/>
          <w:szCs w:val="22"/>
        </w:rPr>
      </w:pPr>
      <w:r>
        <w:rPr>
          <w:noProof/>
          <w:sz w:val="22"/>
          <w:szCs w:val="22"/>
        </w:rPr>
        <w:drawing>
          <wp:inline distT="0" distB="0" distL="0" distR="0">
            <wp:extent cx="6184900" cy="1845945"/>
            <wp:effectExtent l="0" t="0" r="635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1845945"/>
                    </a:xfrm>
                    <a:prstGeom prst="rect">
                      <a:avLst/>
                    </a:prstGeom>
                    <a:noFill/>
                    <a:ln>
                      <a:noFill/>
                    </a:ln>
                  </pic:spPr>
                </pic:pic>
              </a:graphicData>
            </a:graphic>
          </wp:inline>
        </w:drawing>
      </w:r>
    </w:p>
    <w:p w:rsidR="00686829" w:rsidRDefault="00686829" w:rsidP="007A62F9">
      <w:pPr>
        <w:pStyle w:val="AralkYok"/>
        <w:spacing w:line="276" w:lineRule="auto"/>
        <w:rPr>
          <w:sz w:val="22"/>
          <w:szCs w:val="22"/>
        </w:rPr>
      </w:pPr>
    </w:p>
    <w:p w:rsidR="00B30352" w:rsidRDefault="00686829" w:rsidP="007A62F9">
      <w:pPr>
        <w:pStyle w:val="AralkYok"/>
        <w:spacing w:line="276" w:lineRule="auto"/>
        <w:rPr>
          <w:sz w:val="22"/>
          <w:szCs w:val="22"/>
        </w:rPr>
      </w:pPr>
      <w:r>
        <w:rPr>
          <w:sz w:val="22"/>
          <w:szCs w:val="22"/>
        </w:rPr>
        <w:t xml:space="preserve">17. </w:t>
      </w:r>
      <w:r w:rsidRPr="00B30352">
        <w:rPr>
          <w:sz w:val="22"/>
          <w:szCs w:val="22"/>
        </w:rPr>
        <w:t xml:space="preserve">Gerek ders esnasında, gerek okul içinde, gerekse nöbetlerde, öğrencilerin ve öğretmenlerin herhangi bir kazayla ve olumsuzlukla karşılaşmaması için gerekli iş sağlığı ve iş güvenliği tedbirlerinin alınması gerektiği </w:t>
      </w:r>
      <w:r w:rsidRPr="00B30352">
        <w:rPr>
          <w:sz w:val="22"/>
          <w:szCs w:val="22"/>
        </w:rPr>
        <w:lastRenderedPageBreak/>
        <w:t xml:space="preserve">ifade edildi. Bu konuda okul idaresi, nöbetçi öğretmen ve hizmetli ile işbirliği yapılmasının yararlı olacağı </w:t>
      </w:r>
      <w:r w:rsidR="00EF0FB2">
        <w:rPr>
          <w:sz w:val="22"/>
          <w:szCs w:val="22"/>
        </w:rPr>
        <w:t>belirtildi.</w:t>
      </w:r>
    </w:p>
    <w:p w:rsidR="00686829" w:rsidRDefault="00686829" w:rsidP="007A62F9">
      <w:pPr>
        <w:pStyle w:val="AralkYok"/>
        <w:spacing w:line="276" w:lineRule="auto"/>
        <w:rPr>
          <w:sz w:val="22"/>
          <w:szCs w:val="22"/>
        </w:rPr>
      </w:pPr>
    </w:p>
    <w:p w:rsidR="00686829" w:rsidRDefault="00686829" w:rsidP="007A62F9">
      <w:pPr>
        <w:pStyle w:val="AralkYok"/>
        <w:spacing w:line="276" w:lineRule="auto"/>
        <w:rPr>
          <w:sz w:val="22"/>
          <w:szCs w:val="22"/>
        </w:rPr>
      </w:pPr>
      <w:r>
        <w:rPr>
          <w:sz w:val="22"/>
          <w:szCs w:val="22"/>
        </w:rPr>
        <w:t xml:space="preserve">18. </w:t>
      </w:r>
      <w:r w:rsidR="00EF0FB2">
        <w:rPr>
          <w:sz w:val="22"/>
          <w:szCs w:val="22"/>
        </w:rPr>
        <w:t xml:space="preserve">Müdür yardımcısı </w:t>
      </w:r>
      <w:r w:rsidR="00213E51">
        <w:rPr>
          <w:bCs/>
          <w:sz w:val="22"/>
          <w:szCs w:val="22"/>
        </w:rPr>
        <w:t>………</w:t>
      </w:r>
      <w:proofErr w:type="gramStart"/>
      <w:r w:rsidR="00213E51">
        <w:rPr>
          <w:bCs/>
          <w:sz w:val="22"/>
          <w:szCs w:val="22"/>
        </w:rPr>
        <w:t>…….</w:t>
      </w:r>
      <w:proofErr w:type="gramEnd"/>
      <w:r w:rsidR="00213E51">
        <w:rPr>
          <w:bCs/>
          <w:sz w:val="22"/>
          <w:szCs w:val="22"/>
        </w:rPr>
        <w:t>.</w:t>
      </w:r>
      <w:r>
        <w:rPr>
          <w:sz w:val="22"/>
          <w:szCs w:val="22"/>
        </w:rPr>
        <w:t xml:space="preserve">, </w:t>
      </w:r>
      <w:r w:rsidRPr="00B30352">
        <w:rPr>
          <w:sz w:val="22"/>
          <w:szCs w:val="22"/>
        </w:rPr>
        <w:t xml:space="preserve"> 2019–2020 Eğitim-Öğretim yılının başarılı bir yıl olmasını dileyerek toplantıyı bitirdi.</w:t>
      </w:r>
    </w:p>
    <w:p w:rsidR="00686829" w:rsidRDefault="00686829" w:rsidP="007A62F9">
      <w:pPr>
        <w:pStyle w:val="AralkYok"/>
        <w:spacing w:line="276" w:lineRule="auto"/>
        <w:rPr>
          <w:sz w:val="22"/>
          <w:szCs w:val="22"/>
        </w:rPr>
      </w:pPr>
    </w:p>
    <w:p w:rsidR="00686829" w:rsidRDefault="00686829" w:rsidP="007A62F9">
      <w:pPr>
        <w:pStyle w:val="AralkYok"/>
        <w:spacing w:line="276" w:lineRule="auto"/>
        <w:rPr>
          <w:sz w:val="22"/>
          <w:szCs w:val="22"/>
        </w:rPr>
      </w:pPr>
    </w:p>
    <w:p w:rsidR="00686829" w:rsidRPr="00686829" w:rsidRDefault="00686829" w:rsidP="00686829">
      <w:pPr>
        <w:pStyle w:val="AralkYok"/>
        <w:spacing w:line="276" w:lineRule="auto"/>
        <w:jc w:val="center"/>
        <w:rPr>
          <w:b/>
          <w:sz w:val="22"/>
          <w:szCs w:val="22"/>
        </w:rPr>
      </w:pPr>
      <w:r w:rsidRPr="00686829">
        <w:rPr>
          <w:b/>
          <w:sz w:val="22"/>
          <w:szCs w:val="22"/>
        </w:rPr>
        <w:t>ALINAN KARARLAR</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1. Yıl içinde yapılacak çalışmaların planlanmasının çalışma takvimine uygun olmasına,</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 xml:space="preserve">2. </w:t>
      </w:r>
      <w:r>
        <w:rPr>
          <w:sz w:val="22"/>
          <w:szCs w:val="22"/>
        </w:rPr>
        <w:t>Matematik dersi</w:t>
      </w:r>
      <w:r w:rsidRPr="00B30352">
        <w:rPr>
          <w:sz w:val="22"/>
          <w:szCs w:val="22"/>
        </w:rPr>
        <w:t xml:space="preserve"> konularının işlenişinde değişiklikler göz önünde bulundurularak öğretim programına, kazanımlara, etkinliklere ve ara disiplinlere dikkat edilmesine,</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3.Günlük planların ve derste yapılacak etkinliklerin okul ve çevre imkânları göz önüne alınarak yapılmasına ve gerektiğin</w:t>
      </w:r>
      <w:r>
        <w:rPr>
          <w:sz w:val="22"/>
          <w:szCs w:val="22"/>
        </w:rPr>
        <w:t>d</w:t>
      </w:r>
      <w:r w:rsidRPr="00B30352">
        <w:rPr>
          <w:sz w:val="22"/>
          <w:szCs w:val="22"/>
        </w:rPr>
        <w:t xml:space="preserve">e değişikliğe gidilmesine </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4.Derse hazırlık için planlama (günlük plan) yapılmasına,</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5.Derslerde soru – cevap, tartışma, düz anlatım, karşılaştırma, drama, örnekleme, , problem çözme gibi öğrenciyi aktif kılan yöntemlerin kullanılmasına,</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bCs/>
          <w:sz w:val="22"/>
          <w:szCs w:val="22"/>
        </w:rPr>
      </w:pPr>
      <w:r w:rsidRPr="00B30352">
        <w:rPr>
          <w:sz w:val="22"/>
          <w:szCs w:val="22"/>
        </w:rPr>
        <w:t>6.</w:t>
      </w:r>
      <w:r w:rsidRPr="00B30352">
        <w:rPr>
          <w:bCs/>
          <w:sz w:val="22"/>
          <w:szCs w:val="22"/>
        </w:rPr>
        <w:t xml:space="preserve"> Konuların işlenişinde “yakından uzağa, somuttan soyuta, basitten karmaşığa” ilkelerine uyulmasına,</w:t>
      </w:r>
    </w:p>
    <w:p w:rsidR="00686829" w:rsidRPr="00B30352" w:rsidRDefault="00686829" w:rsidP="00686829">
      <w:pPr>
        <w:pStyle w:val="AralkYok"/>
        <w:spacing w:line="276" w:lineRule="auto"/>
        <w:rPr>
          <w:bCs/>
          <w:sz w:val="22"/>
          <w:szCs w:val="22"/>
        </w:rPr>
      </w:pPr>
    </w:p>
    <w:p w:rsidR="00686829" w:rsidRPr="00B30352" w:rsidRDefault="00686829" w:rsidP="00686829">
      <w:pPr>
        <w:pStyle w:val="AralkYok"/>
        <w:spacing w:line="276" w:lineRule="auto"/>
        <w:rPr>
          <w:sz w:val="22"/>
          <w:szCs w:val="22"/>
        </w:rPr>
      </w:pPr>
      <w:r w:rsidRPr="00B30352">
        <w:rPr>
          <w:bCs/>
          <w:sz w:val="22"/>
          <w:szCs w:val="22"/>
        </w:rPr>
        <w:t>7.</w:t>
      </w:r>
      <w:r w:rsidRPr="00B30352">
        <w:rPr>
          <w:sz w:val="22"/>
          <w:szCs w:val="22"/>
        </w:rPr>
        <w:t xml:space="preserve"> Eğitimin görselleşmesi ve bilgilerin daha uzun süre muhafazası için okul imkanları dahilinde </w:t>
      </w:r>
      <w:r>
        <w:rPr>
          <w:sz w:val="22"/>
          <w:szCs w:val="22"/>
        </w:rPr>
        <w:t>akıllı tahta,</w:t>
      </w:r>
      <w:r w:rsidRPr="00B30352">
        <w:rPr>
          <w:sz w:val="22"/>
          <w:szCs w:val="22"/>
        </w:rPr>
        <w:t xml:space="preserve"> </w:t>
      </w:r>
      <w:r>
        <w:rPr>
          <w:sz w:val="22"/>
          <w:szCs w:val="22"/>
        </w:rPr>
        <w:t>EBA</w:t>
      </w:r>
      <w:r w:rsidR="00EF0FB2">
        <w:rPr>
          <w:sz w:val="22"/>
          <w:szCs w:val="22"/>
        </w:rPr>
        <w:t xml:space="preserve"> </w:t>
      </w:r>
      <w:r w:rsidRPr="00B30352">
        <w:rPr>
          <w:sz w:val="22"/>
          <w:szCs w:val="22"/>
        </w:rPr>
        <w:t xml:space="preserve">ve diğer yardımcı </w:t>
      </w:r>
      <w:r>
        <w:rPr>
          <w:sz w:val="22"/>
          <w:szCs w:val="22"/>
        </w:rPr>
        <w:t>kaynaklar kullanılmasına</w:t>
      </w:r>
      <w:r w:rsidRPr="00B30352">
        <w:rPr>
          <w:sz w:val="22"/>
          <w:szCs w:val="22"/>
        </w:rPr>
        <w:t>,</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8</w:t>
      </w:r>
      <w:r>
        <w:rPr>
          <w:sz w:val="22"/>
          <w:szCs w:val="22"/>
        </w:rPr>
        <w:t>. Yazılı sınavların toplantıda belirlenen haftalar içinde yapılmasına</w:t>
      </w:r>
      <w:r w:rsidRPr="00B30352">
        <w:rPr>
          <w:sz w:val="22"/>
          <w:szCs w:val="22"/>
        </w:rPr>
        <w:t>,</w:t>
      </w:r>
    </w:p>
    <w:p w:rsidR="00686829" w:rsidRPr="00B30352" w:rsidRDefault="00686829" w:rsidP="00686829">
      <w:pPr>
        <w:pStyle w:val="AralkYok"/>
        <w:spacing w:line="276" w:lineRule="auto"/>
        <w:rPr>
          <w:sz w:val="22"/>
          <w:szCs w:val="22"/>
        </w:rPr>
      </w:pPr>
      <w:r w:rsidRPr="00B30352">
        <w:rPr>
          <w:sz w:val="22"/>
          <w:szCs w:val="22"/>
        </w:rPr>
        <w:t>Yazılı sınavlarda kısa cevaplı tekniklerin ve test tekniğinin uygulanmasına, konuların tamamını kapsayan soruların sorulmasına, ders içi performans notlarının dersin işlenişi sırasında öğrencilerin ders veya derslerdeki etkinlikleri neticesine göre verilmesine,</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 xml:space="preserve">9.Yıl içerisinde öğrencilere her dönem ya da eğitim öğretim yılı içerisinde en az 1 </w:t>
      </w:r>
      <w:r>
        <w:rPr>
          <w:sz w:val="22"/>
          <w:szCs w:val="22"/>
        </w:rPr>
        <w:t xml:space="preserve">proje ödevi </w:t>
      </w:r>
      <w:r w:rsidRPr="00B30352">
        <w:rPr>
          <w:sz w:val="22"/>
          <w:szCs w:val="22"/>
        </w:rPr>
        <w:t xml:space="preserve">verilebileceğine, bu ödevlerin dereceli puanlama sistemine göre değerlendirilmesine, </w:t>
      </w:r>
    </w:p>
    <w:p w:rsidR="00686829" w:rsidRPr="00B30352" w:rsidRDefault="00686829" w:rsidP="00686829">
      <w:pPr>
        <w:pStyle w:val="AralkYok"/>
        <w:spacing w:line="276" w:lineRule="auto"/>
        <w:rPr>
          <w:sz w:val="22"/>
          <w:szCs w:val="22"/>
        </w:rPr>
      </w:pPr>
    </w:p>
    <w:p w:rsidR="00686829" w:rsidRPr="00B30352" w:rsidRDefault="00686829" w:rsidP="00686829">
      <w:pPr>
        <w:pStyle w:val="AralkYok"/>
        <w:spacing w:line="276" w:lineRule="auto"/>
        <w:rPr>
          <w:sz w:val="22"/>
          <w:szCs w:val="22"/>
        </w:rPr>
      </w:pPr>
      <w:r w:rsidRPr="00B30352">
        <w:rPr>
          <w:sz w:val="22"/>
          <w:szCs w:val="22"/>
        </w:rPr>
        <w:t xml:space="preserve">10.Proje ödevi değerlendirme ölçeğinin </w:t>
      </w:r>
      <w:r>
        <w:rPr>
          <w:sz w:val="22"/>
          <w:szCs w:val="22"/>
        </w:rPr>
        <w:t>örneğe</w:t>
      </w:r>
      <w:r w:rsidRPr="00B30352">
        <w:rPr>
          <w:sz w:val="22"/>
          <w:szCs w:val="22"/>
        </w:rPr>
        <w:t xml:space="preserve"> </w:t>
      </w:r>
      <w:r>
        <w:rPr>
          <w:sz w:val="22"/>
          <w:szCs w:val="22"/>
        </w:rPr>
        <w:t>uygun olarak yapılmasına,</w:t>
      </w:r>
      <w:r w:rsidRPr="00B30352">
        <w:rPr>
          <w:sz w:val="22"/>
          <w:szCs w:val="22"/>
        </w:rPr>
        <w:t xml:space="preserve"> karar verildi.</w:t>
      </w:r>
    </w:p>
    <w:p w:rsidR="00686829" w:rsidRPr="00B30352" w:rsidRDefault="00686829" w:rsidP="00686829">
      <w:pPr>
        <w:pStyle w:val="AralkYok"/>
        <w:spacing w:line="276" w:lineRule="auto"/>
        <w:rPr>
          <w:sz w:val="22"/>
          <w:szCs w:val="22"/>
        </w:rPr>
      </w:pPr>
    </w:p>
    <w:p w:rsidR="00686829" w:rsidRDefault="00686829" w:rsidP="00686829">
      <w:pPr>
        <w:pStyle w:val="AralkYok"/>
        <w:spacing w:line="276" w:lineRule="auto"/>
        <w:rPr>
          <w:sz w:val="22"/>
          <w:szCs w:val="22"/>
        </w:rPr>
      </w:pPr>
      <w:r>
        <w:rPr>
          <w:sz w:val="22"/>
          <w:szCs w:val="22"/>
        </w:rPr>
        <w:t xml:space="preserve">  </w:t>
      </w:r>
    </w:p>
    <w:p w:rsidR="00686829" w:rsidRDefault="00686829" w:rsidP="00EF0FB2">
      <w:pPr>
        <w:pStyle w:val="AralkYok"/>
        <w:spacing w:line="276" w:lineRule="auto"/>
        <w:rPr>
          <w:sz w:val="22"/>
          <w:szCs w:val="22"/>
        </w:rPr>
      </w:pPr>
      <w:r>
        <w:rPr>
          <w:sz w:val="22"/>
          <w:szCs w:val="22"/>
        </w:rPr>
        <w:t xml:space="preserve">    </w:t>
      </w:r>
    </w:p>
    <w:p w:rsidR="00B30352" w:rsidRDefault="00EF0FB2" w:rsidP="007A62F9">
      <w:pPr>
        <w:pStyle w:val="AralkYok"/>
        <w:spacing w:line="276" w:lineRule="auto"/>
        <w:rPr>
          <w:sz w:val="22"/>
          <w:szCs w:val="22"/>
        </w:rPr>
      </w:pPr>
      <w:r>
        <w:rPr>
          <w:noProof/>
          <w:sz w:val="22"/>
          <w:szCs w:val="22"/>
        </w:rPr>
        <mc:AlternateContent>
          <mc:Choice Requires="wps">
            <w:drawing>
              <wp:anchor distT="0" distB="0" distL="114300" distR="114300" simplePos="0" relativeHeight="251659264" behindDoc="0" locked="0" layoutInCell="1" allowOverlap="1" wp14:anchorId="095C6BC9" wp14:editId="399FB10C">
                <wp:simplePos x="0" y="0"/>
                <wp:positionH relativeFrom="column">
                  <wp:posOffset>-185420</wp:posOffset>
                </wp:positionH>
                <wp:positionV relativeFrom="paragraph">
                  <wp:posOffset>5344</wp:posOffset>
                </wp:positionV>
                <wp:extent cx="6866255" cy="1932316"/>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6866255" cy="19323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0FB2" w:rsidRDefault="00213E51" w:rsidP="00EF0FB2">
                            <w:pPr>
                              <w:pStyle w:val="AralkYok"/>
                              <w:spacing w:line="276" w:lineRule="auto"/>
                              <w:jc w:val="center"/>
                              <w:rPr>
                                <w:sz w:val="22"/>
                                <w:szCs w:val="22"/>
                              </w:rPr>
                            </w:pPr>
                            <w:r>
                              <w:rPr>
                                <w:bCs/>
                                <w:sz w:val="22"/>
                                <w:szCs w:val="22"/>
                              </w:rPr>
                              <w:t>……………..</w:t>
                            </w:r>
                            <w:r w:rsidRPr="007A62F9">
                              <w:rPr>
                                <w:bCs/>
                                <w:sz w:val="22"/>
                                <w:szCs w:val="22"/>
                              </w:rPr>
                              <w:t xml:space="preserve"> </w:t>
                            </w:r>
                            <w:r w:rsidR="00EF0FB2">
                              <w:rPr>
                                <w:sz w:val="22"/>
                                <w:szCs w:val="22"/>
                              </w:rPr>
                              <w:t xml:space="preserve">                                           </w:t>
                            </w:r>
                            <w:r>
                              <w:rPr>
                                <w:bCs/>
                                <w:sz w:val="22"/>
                                <w:szCs w:val="22"/>
                              </w:rPr>
                              <w:t>……………..</w:t>
                            </w:r>
                            <w:r w:rsidRPr="007A62F9">
                              <w:rPr>
                                <w:bCs/>
                                <w:sz w:val="22"/>
                                <w:szCs w:val="22"/>
                              </w:rPr>
                              <w:t xml:space="preserve"> </w:t>
                            </w:r>
                            <w:r w:rsidR="00EF0FB2">
                              <w:rPr>
                                <w:sz w:val="22"/>
                                <w:szCs w:val="22"/>
                              </w:rPr>
                              <w:t xml:space="preserve">                                         </w:t>
                            </w:r>
                            <w:r>
                              <w:rPr>
                                <w:bCs/>
                                <w:sz w:val="22"/>
                                <w:szCs w:val="22"/>
                              </w:rPr>
                              <w:t>……………..</w:t>
                            </w:r>
                          </w:p>
                          <w:p w:rsidR="00EF0FB2" w:rsidRPr="00B30352" w:rsidRDefault="00EF0FB2" w:rsidP="00EF0FB2">
                            <w:pPr>
                              <w:pStyle w:val="AralkYok"/>
                              <w:spacing w:line="276" w:lineRule="auto"/>
                              <w:jc w:val="center"/>
                              <w:rPr>
                                <w:sz w:val="22"/>
                                <w:szCs w:val="22"/>
                              </w:rPr>
                            </w:pPr>
                            <w:r>
                              <w:rPr>
                                <w:sz w:val="22"/>
                                <w:szCs w:val="22"/>
                              </w:rPr>
                              <w:t>Matematik Öğretmeni                                Matematik Öğretmeni                                  Matematik Öğretmeni</w:t>
                            </w:r>
                          </w:p>
                          <w:p w:rsidR="00EF0FB2" w:rsidRPr="00B30352" w:rsidRDefault="00EF0FB2" w:rsidP="00EF0FB2">
                            <w:pPr>
                              <w:pStyle w:val="AralkYok"/>
                              <w:spacing w:line="276" w:lineRule="auto"/>
                              <w:jc w:val="center"/>
                              <w:rPr>
                                <w:sz w:val="22"/>
                                <w:szCs w:val="22"/>
                              </w:rPr>
                            </w:pPr>
                          </w:p>
                          <w:p w:rsidR="00EF0FB2" w:rsidRPr="00B30352" w:rsidRDefault="00EF0FB2" w:rsidP="00EF0FB2">
                            <w:pPr>
                              <w:pStyle w:val="AralkYok"/>
                              <w:spacing w:line="276" w:lineRule="auto"/>
                              <w:jc w:val="center"/>
                              <w:rPr>
                                <w:sz w:val="22"/>
                                <w:szCs w:val="22"/>
                              </w:rPr>
                            </w:pPr>
                          </w:p>
                          <w:p w:rsidR="00EF0FB2" w:rsidRDefault="00EF0FB2" w:rsidP="00EF0FB2">
                            <w:pPr>
                              <w:pStyle w:val="AralkYok"/>
                              <w:spacing w:line="276" w:lineRule="auto"/>
                              <w:jc w:val="center"/>
                              <w:rPr>
                                <w:sz w:val="22"/>
                                <w:szCs w:val="22"/>
                              </w:rPr>
                            </w:pPr>
                          </w:p>
                          <w:p w:rsidR="00EF0FB2" w:rsidRPr="00B30352" w:rsidRDefault="00EF0FB2" w:rsidP="00EF0FB2">
                            <w:pPr>
                              <w:pStyle w:val="AralkYok"/>
                              <w:spacing w:line="276" w:lineRule="auto"/>
                              <w:jc w:val="center"/>
                              <w:rPr>
                                <w:sz w:val="22"/>
                                <w:szCs w:val="22"/>
                              </w:rPr>
                            </w:pPr>
                          </w:p>
                          <w:p w:rsidR="00EF0FB2" w:rsidRDefault="00EF0FB2" w:rsidP="00EF0FB2">
                            <w:pPr>
                              <w:pStyle w:val="AralkYok"/>
                              <w:spacing w:line="276" w:lineRule="auto"/>
                              <w:jc w:val="center"/>
                              <w:rPr>
                                <w:sz w:val="22"/>
                                <w:szCs w:val="22"/>
                              </w:rPr>
                            </w:pPr>
                            <w:r>
                              <w:rPr>
                                <w:sz w:val="22"/>
                                <w:szCs w:val="22"/>
                              </w:rPr>
                              <w:t xml:space="preserve">Uygundur </w:t>
                            </w:r>
                          </w:p>
                          <w:p w:rsidR="00EF0FB2" w:rsidRPr="00B30352" w:rsidRDefault="00EF0FB2" w:rsidP="00EF0FB2">
                            <w:pPr>
                              <w:pStyle w:val="AralkYok"/>
                              <w:spacing w:line="276" w:lineRule="auto"/>
                              <w:jc w:val="center"/>
                              <w:rPr>
                                <w:sz w:val="22"/>
                                <w:szCs w:val="22"/>
                              </w:rPr>
                            </w:pPr>
                            <w:r w:rsidRPr="00B30352">
                              <w:rPr>
                                <w:sz w:val="22"/>
                                <w:szCs w:val="22"/>
                              </w:rPr>
                              <w:t xml:space="preserve"> 0</w:t>
                            </w:r>
                            <w:r>
                              <w:rPr>
                                <w:sz w:val="22"/>
                                <w:szCs w:val="22"/>
                              </w:rPr>
                              <w:t>3</w:t>
                            </w:r>
                            <w:r w:rsidRPr="00B30352">
                              <w:rPr>
                                <w:sz w:val="22"/>
                                <w:szCs w:val="22"/>
                              </w:rPr>
                              <w:t>/09/2019</w:t>
                            </w:r>
                          </w:p>
                          <w:p w:rsidR="00213E51" w:rsidRDefault="00213E51" w:rsidP="00EF0FB2">
                            <w:pPr>
                              <w:pStyle w:val="AralkYok"/>
                              <w:spacing w:line="276" w:lineRule="auto"/>
                              <w:jc w:val="center"/>
                              <w:rPr>
                                <w:bCs/>
                                <w:sz w:val="22"/>
                                <w:szCs w:val="22"/>
                              </w:rPr>
                            </w:pPr>
                            <w:r>
                              <w:rPr>
                                <w:bCs/>
                                <w:sz w:val="22"/>
                                <w:szCs w:val="22"/>
                              </w:rPr>
                              <w:t>……………..</w:t>
                            </w:r>
                            <w:r w:rsidRPr="007A62F9">
                              <w:rPr>
                                <w:bCs/>
                                <w:sz w:val="22"/>
                                <w:szCs w:val="22"/>
                              </w:rPr>
                              <w:t xml:space="preserve"> </w:t>
                            </w:r>
                          </w:p>
                          <w:p w:rsidR="00EF0FB2" w:rsidRDefault="00213E51" w:rsidP="00EF0FB2">
                            <w:pPr>
                              <w:pStyle w:val="AralkYok"/>
                              <w:spacing w:line="276" w:lineRule="auto"/>
                              <w:jc w:val="center"/>
                              <w:rPr>
                                <w:sz w:val="22"/>
                                <w:szCs w:val="22"/>
                              </w:rPr>
                            </w:pPr>
                            <w:r>
                              <w:rPr>
                                <w:sz w:val="22"/>
                                <w:szCs w:val="22"/>
                              </w:rPr>
                              <w:t>Okul Müdürü</w:t>
                            </w:r>
                          </w:p>
                          <w:p w:rsidR="00EF0FB2" w:rsidRDefault="00EF0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5C6BC9" id="_x0000_t202" coordsize="21600,21600" o:spt="202" path="m,l,21600r21600,l21600,xe">
                <v:stroke joinstyle="miter"/>
                <v:path gradientshapeok="t" o:connecttype="rect"/>
              </v:shapetype>
              <v:shape id="Metin Kutusu 6" o:spid="_x0000_s1026" type="#_x0000_t202" style="position:absolute;margin-left:-14.6pt;margin-top:.4pt;width:540.65pt;height:15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" fillcolor="white [3201]" stroked="f" strokeweight=".5pt">
                <v:textbox>
                  <w:txbxContent>
                    <w:p w:rsidR="00EF0FB2" w:rsidRDefault="00213E51" w:rsidP="00EF0FB2">
                      <w:pPr>
                        <w:pStyle w:val="AralkYok"/>
                        <w:spacing w:line="276" w:lineRule="auto"/>
                        <w:jc w:val="center"/>
                        <w:rPr>
                          <w:sz w:val="22"/>
                          <w:szCs w:val="22"/>
                        </w:rPr>
                      </w:pPr>
                      <w:r>
                        <w:rPr>
                          <w:bCs/>
                          <w:sz w:val="22"/>
                          <w:szCs w:val="22"/>
                        </w:rPr>
                        <w:t>……………..</w:t>
                      </w:r>
                      <w:r w:rsidRPr="007A62F9">
                        <w:rPr>
                          <w:bCs/>
                          <w:sz w:val="22"/>
                          <w:szCs w:val="22"/>
                        </w:rPr>
                        <w:t xml:space="preserve"> </w:t>
                      </w:r>
                      <w:r w:rsidR="00EF0FB2">
                        <w:rPr>
                          <w:sz w:val="22"/>
                          <w:szCs w:val="22"/>
                        </w:rPr>
                        <w:t xml:space="preserve">                                           </w:t>
                      </w:r>
                      <w:r>
                        <w:rPr>
                          <w:bCs/>
                          <w:sz w:val="22"/>
                          <w:szCs w:val="22"/>
                        </w:rPr>
                        <w:t>……………..</w:t>
                      </w:r>
                      <w:r w:rsidRPr="007A62F9">
                        <w:rPr>
                          <w:bCs/>
                          <w:sz w:val="22"/>
                          <w:szCs w:val="22"/>
                        </w:rPr>
                        <w:t xml:space="preserve"> </w:t>
                      </w:r>
                      <w:r w:rsidR="00EF0FB2">
                        <w:rPr>
                          <w:sz w:val="22"/>
                          <w:szCs w:val="22"/>
                        </w:rPr>
                        <w:t xml:space="preserve">                                         </w:t>
                      </w:r>
                      <w:r>
                        <w:rPr>
                          <w:bCs/>
                          <w:sz w:val="22"/>
                          <w:szCs w:val="22"/>
                        </w:rPr>
                        <w:t>……………..</w:t>
                      </w:r>
                    </w:p>
                    <w:p w:rsidR="00EF0FB2" w:rsidRPr="00B30352" w:rsidRDefault="00EF0FB2" w:rsidP="00EF0FB2">
                      <w:pPr>
                        <w:pStyle w:val="AralkYok"/>
                        <w:spacing w:line="276" w:lineRule="auto"/>
                        <w:jc w:val="center"/>
                        <w:rPr>
                          <w:sz w:val="22"/>
                          <w:szCs w:val="22"/>
                        </w:rPr>
                      </w:pPr>
                      <w:r>
                        <w:rPr>
                          <w:sz w:val="22"/>
                          <w:szCs w:val="22"/>
                        </w:rPr>
                        <w:t>Matematik Öğretmeni                                Matematik Öğretmeni                                  Matematik Öğretmeni</w:t>
                      </w:r>
                    </w:p>
                    <w:p w:rsidR="00EF0FB2" w:rsidRPr="00B30352" w:rsidRDefault="00EF0FB2" w:rsidP="00EF0FB2">
                      <w:pPr>
                        <w:pStyle w:val="AralkYok"/>
                        <w:spacing w:line="276" w:lineRule="auto"/>
                        <w:jc w:val="center"/>
                        <w:rPr>
                          <w:sz w:val="22"/>
                          <w:szCs w:val="22"/>
                        </w:rPr>
                      </w:pPr>
                    </w:p>
                    <w:p w:rsidR="00EF0FB2" w:rsidRPr="00B30352" w:rsidRDefault="00EF0FB2" w:rsidP="00EF0FB2">
                      <w:pPr>
                        <w:pStyle w:val="AralkYok"/>
                        <w:spacing w:line="276" w:lineRule="auto"/>
                        <w:jc w:val="center"/>
                        <w:rPr>
                          <w:sz w:val="22"/>
                          <w:szCs w:val="22"/>
                        </w:rPr>
                      </w:pPr>
                    </w:p>
                    <w:p w:rsidR="00EF0FB2" w:rsidRDefault="00EF0FB2" w:rsidP="00EF0FB2">
                      <w:pPr>
                        <w:pStyle w:val="AralkYok"/>
                        <w:spacing w:line="276" w:lineRule="auto"/>
                        <w:jc w:val="center"/>
                        <w:rPr>
                          <w:sz w:val="22"/>
                          <w:szCs w:val="22"/>
                        </w:rPr>
                      </w:pPr>
                    </w:p>
                    <w:p w:rsidR="00EF0FB2" w:rsidRPr="00B30352" w:rsidRDefault="00EF0FB2" w:rsidP="00EF0FB2">
                      <w:pPr>
                        <w:pStyle w:val="AralkYok"/>
                        <w:spacing w:line="276" w:lineRule="auto"/>
                        <w:jc w:val="center"/>
                        <w:rPr>
                          <w:sz w:val="22"/>
                          <w:szCs w:val="22"/>
                        </w:rPr>
                      </w:pPr>
                    </w:p>
                    <w:p w:rsidR="00EF0FB2" w:rsidRDefault="00EF0FB2" w:rsidP="00EF0FB2">
                      <w:pPr>
                        <w:pStyle w:val="AralkYok"/>
                        <w:spacing w:line="276" w:lineRule="auto"/>
                        <w:jc w:val="center"/>
                        <w:rPr>
                          <w:sz w:val="22"/>
                          <w:szCs w:val="22"/>
                        </w:rPr>
                      </w:pPr>
                      <w:r>
                        <w:rPr>
                          <w:sz w:val="22"/>
                          <w:szCs w:val="22"/>
                        </w:rPr>
                        <w:t xml:space="preserve">Uygundur </w:t>
                      </w:r>
                    </w:p>
                    <w:p w:rsidR="00EF0FB2" w:rsidRPr="00B30352" w:rsidRDefault="00EF0FB2" w:rsidP="00EF0FB2">
                      <w:pPr>
                        <w:pStyle w:val="AralkYok"/>
                        <w:spacing w:line="276" w:lineRule="auto"/>
                        <w:jc w:val="center"/>
                        <w:rPr>
                          <w:sz w:val="22"/>
                          <w:szCs w:val="22"/>
                        </w:rPr>
                      </w:pPr>
                      <w:r w:rsidRPr="00B30352">
                        <w:rPr>
                          <w:sz w:val="22"/>
                          <w:szCs w:val="22"/>
                        </w:rPr>
                        <w:t xml:space="preserve"> 0</w:t>
                      </w:r>
                      <w:r>
                        <w:rPr>
                          <w:sz w:val="22"/>
                          <w:szCs w:val="22"/>
                        </w:rPr>
                        <w:t>3</w:t>
                      </w:r>
                      <w:r w:rsidRPr="00B30352">
                        <w:rPr>
                          <w:sz w:val="22"/>
                          <w:szCs w:val="22"/>
                        </w:rPr>
                        <w:t>/09/2019</w:t>
                      </w:r>
                    </w:p>
                    <w:p w:rsidR="00213E51" w:rsidRDefault="00213E51" w:rsidP="00EF0FB2">
                      <w:pPr>
                        <w:pStyle w:val="AralkYok"/>
                        <w:spacing w:line="276" w:lineRule="auto"/>
                        <w:jc w:val="center"/>
                        <w:rPr>
                          <w:bCs/>
                          <w:sz w:val="22"/>
                          <w:szCs w:val="22"/>
                        </w:rPr>
                      </w:pPr>
                      <w:r>
                        <w:rPr>
                          <w:bCs/>
                          <w:sz w:val="22"/>
                          <w:szCs w:val="22"/>
                        </w:rPr>
                        <w:t>……………..</w:t>
                      </w:r>
                      <w:r w:rsidRPr="007A62F9">
                        <w:rPr>
                          <w:bCs/>
                          <w:sz w:val="22"/>
                          <w:szCs w:val="22"/>
                        </w:rPr>
                        <w:t xml:space="preserve"> </w:t>
                      </w:r>
                    </w:p>
                    <w:p w:rsidR="00EF0FB2" w:rsidRDefault="00213E51" w:rsidP="00EF0FB2">
                      <w:pPr>
                        <w:pStyle w:val="AralkYok"/>
                        <w:spacing w:line="276" w:lineRule="auto"/>
                        <w:jc w:val="center"/>
                        <w:rPr>
                          <w:sz w:val="22"/>
                          <w:szCs w:val="22"/>
                        </w:rPr>
                      </w:pPr>
                      <w:r>
                        <w:rPr>
                          <w:sz w:val="22"/>
                          <w:szCs w:val="22"/>
                        </w:rPr>
                        <w:t>Okul Müdürü</w:t>
                      </w:r>
                    </w:p>
                    <w:p w:rsidR="00EF0FB2" w:rsidRDefault="00EF0FB2"/>
                  </w:txbxContent>
                </v:textbox>
              </v:shape>
            </w:pict>
          </mc:Fallback>
        </mc:AlternateContent>
      </w: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p w:rsidR="00B30352" w:rsidRDefault="00B30352" w:rsidP="007A62F9">
      <w:pPr>
        <w:pStyle w:val="AralkYok"/>
        <w:spacing w:line="276" w:lineRule="auto"/>
        <w:rPr>
          <w:sz w:val="22"/>
          <w:szCs w:val="22"/>
        </w:rPr>
      </w:pPr>
    </w:p>
    <w:sectPr w:rsidR="00B30352" w:rsidSect="008718C7">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0CF" w:rsidRDefault="000C30CF" w:rsidP="00791E02">
      <w:r>
        <w:separator/>
      </w:r>
    </w:p>
  </w:endnote>
  <w:endnote w:type="continuationSeparator" w:id="0">
    <w:p w:rsidR="000C30CF" w:rsidRDefault="000C30CF" w:rsidP="007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47" w:rsidRDefault="00F13247" w:rsidP="00B20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3247" w:rsidRDefault="00F13247" w:rsidP="00B208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47" w:rsidRDefault="00F13247" w:rsidP="00B20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3E51">
      <w:rPr>
        <w:rStyle w:val="SayfaNumaras"/>
        <w:noProof/>
      </w:rPr>
      <w:t>2</w:t>
    </w:r>
    <w:r>
      <w:rPr>
        <w:rStyle w:val="SayfaNumaras"/>
      </w:rPr>
      <w:fldChar w:fldCharType="end"/>
    </w:r>
  </w:p>
  <w:p w:rsidR="00F13247" w:rsidRDefault="00F13247" w:rsidP="00B208E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0CF" w:rsidRDefault="000C30CF" w:rsidP="00791E02">
      <w:r>
        <w:separator/>
      </w:r>
    </w:p>
  </w:footnote>
  <w:footnote w:type="continuationSeparator" w:id="0">
    <w:p w:rsidR="000C30CF" w:rsidRDefault="000C30CF" w:rsidP="0079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93F"/>
    <w:multiLevelType w:val="hybridMultilevel"/>
    <w:tmpl w:val="6268CFDE"/>
    <w:lvl w:ilvl="0" w:tplc="6CF6A3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6B512E"/>
    <w:multiLevelType w:val="hybridMultilevel"/>
    <w:tmpl w:val="77741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A1351"/>
    <w:multiLevelType w:val="hybridMultilevel"/>
    <w:tmpl w:val="55866208"/>
    <w:lvl w:ilvl="0" w:tplc="041F0001">
      <w:start w:val="1"/>
      <w:numFmt w:val="bullet"/>
      <w:lvlText w:val=""/>
      <w:lvlJc w:val="left"/>
      <w:pPr>
        <w:tabs>
          <w:tab w:val="num" w:pos="720"/>
        </w:tabs>
        <w:ind w:left="720" w:hanging="360"/>
      </w:pPr>
      <w:rPr>
        <w:rFonts w:ascii="Symbol" w:hAnsi="Symbol" w:hint="default"/>
      </w:rPr>
    </w:lvl>
    <w:lvl w:ilvl="1" w:tplc="E33030FA">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274C2"/>
    <w:multiLevelType w:val="hybridMultilevel"/>
    <w:tmpl w:val="C8E8E0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5E92209"/>
    <w:multiLevelType w:val="hybridMultilevel"/>
    <w:tmpl w:val="F9863EC4"/>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544"/>
        </w:tabs>
        <w:ind w:left="1260" w:firstLine="0"/>
      </w:pPr>
      <w:rPr>
        <w:rFonts w:hint="default"/>
        <w:b/>
        <w:sz w:val="28"/>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273710EE"/>
    <w:multiLevelType w:val="hybridMultilevel"/>
    <w:tmpl w:val="5CA219B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C5401"/>
    <w:multiLevelType w:val="hybridMultilevel"/>
    <w:tmpl w:val="D376D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C72D6"/>
    <w:multiLevelType w:val="hybridMultilevel"/>
    <w:tmpl w:val="9F46B9EC"/>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279C3667"/>
    <w:multiLevelType w:val="hybridMultilevel"/>
    <w:tmpl w:val="72467A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CC13150"/>
    <w:multiLevelType w:val="hybridMultilevel"/>
    <w:tmpl w:val="1666B5F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DB41C9F"/>
    <w:multiLevelType w:val="hybridMultilevel"/>
    <w:tmpl w:val="3E2EE4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E5F34DD"/>
    <w:multiLevelType w:val="hybridMultilevel"/>
    <w:tmpl w:val="69EE3096"/>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3" w15:restartNumberingAfterBreak="0">
    <w:nsid w:val="2F771FA9"/>
    <w:multiLevelType w:val="hybridMultilevel"/>
    <w:tmpl w:val="8FFA08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2A22C2F"/>
    <w:multiLevelType w:val="hybridMultilevel"/>
    <w:tmpl w:val="934C6712"/>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724"/>
        </w:tabs>
        <w:ind w:left="1440" w:firstLine="0"/>
      </w:pPr>
      <w:rPr>
        <w:rFonts w:hint="default"/>
        <w:b/>
        <w:sz w:val="28"/>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15:restartNumberingAfterBreak="0">
    <w:nsid w:val="337B3C9D"/>
    <w:multiLevelType w:val="multilevel"/>
    <w:tmpl w:val="2C12FE58"/>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6" w15:restartNumberingAfterBreak="0">
    <w:nsid w:val="35AB1DBE"/>
    <w:multiLevelType w:val="hybridMultilevel"/>
    <w:tmpl w:val="740C60B4"/>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7" w15:restartNumberingAfterBreak="0">
    <w:nsid w:val="379B6360"/>
    <w:multiLevelType w:val="hybridMultilevel"/>
    <w:tmpl w:val="5A409A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8420349"/>
    <w:multiLevelType w:val="hybridMultilevel"/>
    <w:tmpl w:val="63BCB170"/>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544"/>
        </w:tabs>
        <w:ind w:left="1260" w:firstLine="0"/>
      </w:pPr>
      <w:rPr>
        <w:rFonts w:hint="default"/>
        <w:b/>
        <w:sz w:val="28"/>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9" w15:restartNumberingAfterBreak="0">
    <w:nsid w:val="38B7106B"/>
    <w:multiLevelType w:val="hybridMultilevel"/>
    <w:tmpl w:val="3D00AB1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3E951F2F"/>
    <w:multiLevelType w:val="hybridMultilevel"/>
    <w:tmpl w:val="EAAA1122"/>
    <w:lvl w:ilvl="0" w:tplc="998AAE1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63F21DA"/>
    <w:multiLevelType w:val="hybridMultilevel"/>
    <w:tmpl w:val="AB240C2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3" w15:restartNumberingAfterBreak="0">
    <w:nsid w:val="51FE488B"/>
    <w:multiLevelType w:val="hybridMultilevel"/>
    <w:tmpl w:val="8AD80BEE"/>
    <w:lvl w:ilvl="0" w:tplc="041F0005">
      <w:start w:val="1"/>
      <w:numFmt w:val="bullet"/>
      <w:lvlText w:val=""/>
      <w:lvlJc w:val="left"/>
      <w:pPr>
        <w:tabs>
          <w:tab w:val="num" w:pos="152"/>
        </w:tabs>
        <w:ind w:left="152" w:hanging="360"/>
      </w:pPr>
      <w:rPr>
        <w:rFonts w:ascii="Wingdings" w:hAnsi="Wingdings" w:hint="default"/>
      </w:rPr>
    </w:lvl>
    <w:lvl w:ilvl="1" w:tplc="041F0003" w:tentative="1">
      <w:start w:val="1"/>
      <w:numFmt w:val="bullet"/>
      <w:lvlText w:val="o"/>
      <w:lvlJc w:val="left"/>
      <w:pPr>
        <w:tabs>
          <w:tab w:val="num" w:pos="872"/>
        </w:tabs>
        <w:ind w:left="872" w:hanging="360"/>
      </w:pPr>
      <w:rPr>
        <w:rFonts w:ascii="Courier New" w:hAnsi="Courier New" w:cs="Courier New" w:hint="default"/>
      </w:rPr>
    </w:lvl>
    <w:lvl w:ilvl="2" w:tplc="041F0005" w:tentative="1">
      <w:start w:val="1"/>
      <w:numFmt w:val="bullet"/>
      <w:lvlText w:val=""/>
      <w:lvlJc w:val="left"/>
      <w:pPr>
        <w:tabs>
          <w:tab w:val="num" w:pos="1592"/>
        </w:tabs>
        <w:ind w:left="1592" w:hanging="360"/>
      </w:pPr>
      <w:rPr>
        <w:rFonts w:ascii="Wingdings" w:hAnsi="Wingdings" w:hint="default"/>
      </w:rPr>
    </w:lvl>
    <w:lvl w:ilvl="3" w:tplc="041F0001" w:tentative="1">
      <w:start w:val="1"/>
      <w:numFmt w:val="bullet"/>
      <w:lvlText w:val=""/>
      <w:lvlJc w:val="left"/>
      <w:pPr>
        <w:tabs>
          <w:tab w:val="num" w:pos="2312"/>
        </w:tabs>
        <w:ind w:left="2312" w:hanging="360"/>
      </w:pPr>
      <w:rPr>
        <w:rFonts w:ascii="Symbol" w:hAnsi="Symbol" w:hint="default"/>
      </w:rPr>
    </w:lvl>
    <w:lvl w:ilvl="4" w:tplc="041F0003" w:tentative="1">
      <w:start w:val="1"/>
      <w:numFmt w:val="bullet"/>
      <w:lvlText w:val="o"/>
      <w:lvlJc w:val="left"/>
      <w:pPr>
        <w:tabs>
          <w:tab w:val="num" w:pos="3032"/>
        </w:tabs>
        <w:ind w:left="3032" w:hanging="360"/>
      </w:pPr>
      <w:rPr>
        <w:rFonts w:ascii="Courier New" w:hAnsi="Courier New" w:cs="Courier New" w:hint="default"/>
      </w:rPr>
    </w:lvl>
    <w:lvl w:ilvl="5" w:tplc="041F0005" w:tentative="1">
      <w:start w:val="1"/>
      <w:numFmt w:val="bullet"/>
      <w:lvlText w:val=""/>
      <w:lvlJc w:val="left"/>
      <w:pPr>
        <w:tabs>
          <w:tab w:val="num" w:pos="3752"/>
        </w:tabs>
        <w:ind w:left="3752" w:hanging="360"/>
      </w:pPr>
      <w:rPr>
        <w:rFonts w:ascii="Wingdings" w:hAnsi="Wingdings" w:hint="default"/>
      </w:rPr>
    </w:lvl>
    <w:lvl w:ilvl="6" w:tplc="041F0001" w:tentative="1">
      <w:start w:val="1"/>
      <w:numFmt w:val="bullet"/>
      <w:lvlText w:val=""/>
      <w:lvlJc w:val="left"/>
      <w:pPr>
        <w:tabs>
          <w:tab w:val="num" w:pos="4472"/>
        </w:tabs>
        <w:ind w:left="4472" w:hanging="360"/>
      </w:pPr>
      <w:rPr>
        <w:rFonts w:ascii="Symbol" w:hAnsi="Symbol" w:hint="default"/>
      </w:rPr>
    </w:lvl>
    <w:lvl w:ilvl="7" w:tplc="041F0003" w:tentative="1">
      <w:start w:val="1"/>
      <w:numFmt w:val="bullet"/>
      <w:lvlText w:val="o"/>
      <w:lvlJc w:val="left"/>
      <w:pPr>
        <w:tabs>
          <w:tab w:val="num" w:pos="5192"/>
        </w:tabs>
        <w:ind w:left="5192" w:hanging="360"/>
      </w:pPr>
      <w:rPr>
        <w:rFonts w:ascii="Courier New" w:hAnsi="Courier New" w:cs="Courier New" w:hint="default"/>
      </w:rPr>
    </w:lvl>
    <w:lvl w:ilvl="8" w:tplc="041F0005" w:tentative="1">
      <w:start w:val="1"/>
      <w:numFmt w:val="bullet"/>
      <w:lvlText w:val=""/>
      <w:lvlJc w:val="left"/>
      <w:pPr>
        <w:tabs>
          <w:tab w:val="num" w:pos="5912"/>
        </w:tabs>
        <w:ind w:left="5912" w:hanging="360"/>
      </w:pPr>
      <w:rPr>
        <w:rFonts w:ascii="Wingdings" w:hAnsi="Wingdings" w:hint="default"/>
      </w:rPr>
    </w:lvl>
  </w:abstractNum>
  <w:abstractNum w:abstractNumId="24"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E64869"/>
    <w:multiLevelType w:val="hybridMultilevel"/>
    <w:tmpl w:val="73365C3A"/>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A13AB1"/>
    <w:multiLevelType w:val="hybridMultilevel"/>
    <w:tmpl w:val="9F421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19452B"/>
    <w:multiLevelType w:val="hybridMultilevel"/>
    <w:tmpl w:val="D9A2CC2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1A505A"/>
    <w:multiLevelType w:val="hybridMultilevel"/>
    <w:tmpl w:val="7B3AEB7A"/>
    <w:lvl w:ilvl="0" w:tplc="041F0001">
      <w:start w:val="1"/>
      <w:numFmt w:val="bullet"/>
      <w:lvlText w:val=""/>
      <w:lvlJc w:val="left"/>
      <w:pPr>
        <w:tabs>
          <w:tab w:val="num" w:pos="720"/>
        </w:tabs>
        <w:ind w:left="720" w:hanging="360"/>
      </w:pPr>
      <w:rPr>
        <w:rFonts w:ascii="Symbol" w:hAnsi="Symbol" w:hint="default"/>
      </w:rPr>
    </w:lvl>
    <w:lvl w:ilvl="1" w:tplc="E33030FA">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17E77"/>
    <w:multiLevelType w:val="hybridMultilevel"/>
    <w:tmpl w:val="BE7C2D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79D06F3F"/>
    <w:multiLevelType w:val="hybridMultilevel"/>
    <w:tmpl w:val="5928A94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248ED"/>
    <w:multiLevelType w:val="hybridMultilevel"/>
    <w:tmpl w:val="C966FECE"/>
    <w:lvl w:ilvl="0" w:tplc="041F0005">
      <w:start w:val="1"/>
      <w:numFmt w:val="bullet"/>
      <w:lvlText w:val=""/>
      <w:lvlJc w:val="left"/>
      <w:pPr>
        <w:tabs>
          <w:tab w:val="num" w:pos="360"/>
        </w:tabs>
        <w:ind w:left="360" w:hanging="360"/>
      </w:pPr>
      <w:rPr>
        <w:rFonts w:ascii="Wingdings" w:hAnsi="Wingdings" w:hint="default"/>
      </w:rPr>
    </w:lvl>
    <w:lvl w:ilvl="1" w:tplc="041F0005">
      <w:start w:val="1"/>
      <w:numFmt w:val="bullet"/>
      <w:lvlText w:val=""/>
      <w:lvlJc w:val="left"/>
      <w:pPr>
        <w:tabs>
          <w:tab w:val="num" w:pos="1080"/>
        </w:tabs>
        <w:ind w:left="1080" w:hanging="360"/>
      </w:pPr>
      <w:rPr>
        <w:rFonts w:ascii="Wingdings" w:hAnsi="Wingdings"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8F32A2"/>
    <w:multiLevelType w:val="multilevel"/>
    <w:tmpl w:val="44A8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031F4"/>
    <w:multiLevelType w:val="hybridMultilevel"/>
    <w:tmpl w:val="21F870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E0C643B"/>
    <w:multiLevelType w:val="hybridMultilevel"/>
    <w:tmpl w:val="9176E73A"/>
    <w:lvl w:ilvl="0" w:tplc="8A928358">
      <w:start w:val="1"/>
      <w:numFmt w:val="decimal"/>
      <w:lvlText w:val="%1."/>
      <w:lvlJc w:val="left"/>
      <w:pPr>
        <w:tabs>
          <w:tab w:val="num" w:pos="284"/>
        </w:tabs>
        <w:ind w:left="0" w:firstLine="0"/>
      </w:pPr>
      <w:rPr>
        <w:b/>
        <w:sz w:val="28"/>
      </w:rPr>
    </w:lvl>
    <w:lvl w:ilvl="1" w:tplc="041F000F">
      <w:start w:val="1"/>
      <w:numFmt w:val="decimal"/>
      <w:lvlText w:val="%2."/>
      <w:lvlJc w:val="left"/>
      <w:pPr>
        <w:tabs>
          <w:tab w:val="num" w:pos="1440"/>
        </w:tabs>
        <w:ind w:left="1440" w:hanging="360"/>
      </w:pPr>
      <w:rPr>
        <w:b/>
        <w:sz w:val="28"/>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21"/>
  </w:num>
  <w:num w:numId="3">
    <w:abstractNumId w:val="29"/>
  </w:num>
  <w:num w:numId="4">
    <w:abstractNumId w:val="12"/>
  </w:num>
  <w:num w:numId="5">
    <w:abstractNumId w:val="16"/>
  </w:num>
  <w:num w:numId="6">
    <w:abstractNumId w:val="4"/>
  </w:num>
  <w:num w:numId="7">
    <w:abstractNumId w:val="9"/>
  </w:num>
  <w:num w:numId="8">
    <w:abstractNumId w:val="33"/>
  </w:num>
  <w:num w:numId="9">
    <w:abstractNumId w:val="31"/>
  </w:num>
  <w:num w:numId="10">
    <w:abstractNumId w:val="28"/>
  </w:num>
  <w:num w:numId="11">
    <w:abstractNumId w:val="2"/>
  </w:num>
  <w:num w:numId="12">
    <w:abstractNumId w:val="6"/>
  </w:num>
  <w:num w:numId="13">
    <w:abstractNumId w:val="23"/>
  </w:num>
  <w:num w:numId="14">
    <w:abstractNumId w:val="30"/>
  </w:num>
  <w:num w:numId="15">
    <w:abstractNumId w:val="13"/>
  </w:num>
  <w:num w:numId="16">
    <w:abstractNumId w:val="18"/>
  </w:num>
  <w:num w:numId="17">
    <w:abstractNumId w:val="5"/>
  </w:num>
  <w:num w:numId="18">
    <w:abstractNumId w:val="14"/>
  </w:num>
  <w:num w:numId="19">
    <w:abstractNumId w:val="1"/>
  </w:num>
  <w:num w:numId="20">
    <w:abstractNumId w:val="3"/>
  </w:num>
  <w:num w:numId="21">
    <w:abstractNumId w:val="25"/>
  </w:num>
  <w:num w:numId="22">
    <w:abstractNumId w:val="24"/>
  </w:num>
  <w:num w:numId="23">
    <w:abstractNumId w:val="19"/>
  </w:num>
  <w:num w:numId="24">
    <w:abstractNumId w:val="10"/>
  </w:num>
  <w:num w:numId="25">
    <w:abstractNumId w:val="17"/>
  </w:num>
  <w:num w:numId="26">
    <w:abstractNumId w:val="27"/>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2"/>
  </w:num>
  <w:num w:numId="31">
    <w:abstractNumId w:val="11"/>
  </w:num>
  <w:num w:numId="32">
    <w:abstractNumId w:val="26"/>
  </w:num>
  <w:num w:numId="33">
    <w:abstractNumId w:val="20"/>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58"/>
    <w:rsid w:val="0001469E"/>
    <w:rsid w:val="00021580"/>
    <w:rsid w:val="00025139"/>
    <w:rsid w:val="0002663C"/>
    <w:rsid w:val="0003125E"/>
    <w:rsid w:val="00035509"/>
    <w:rsid w:val="00044099"/>
    <w:rsid w:val="00065D01"/>
    <w:rsid w:val="00081037"/>
    <w:rsid w:val="00087875"/>
    <w:rsid w:val="000A03F9"/>
    <w:rsid w:val="000A65C7"/>
    <w:rsid w:val="000B24C8"/>
    <w:rsid w:val="000C0463"/>
    <w:rsid w:val="000C1375"/>
    <w:rsid w:val="000C30CF"/>
    <w:rsid w:val="000C460A"/>
    <w:rsid w:val="000D14D6"/>
    <w:rsid w:val="000E0FB7"/>
    <w:rsid w:val="000E3274"/>
    <w:rsid w:val="000E3D5C"/>
    <w:rsid w:val="00101B58"/>
    <w:rsid w:val="00112D9F"/>
    <w:rsid w:val="00114471"/>
    <w:rsid w:val="00147F24"/>
    <w:rsid w:val="001570FF"/>
    <w:rsid w:val="00177810"/>
    <w:rsid w:val="00180903"/>
    <w:rsid w:val="001810D1"/>
    <w:rsid w:val="00181A89"/>
    <w:rsid w:val="00181D17"/>
    <w:rsid w:val="00186A76"/>
    <w:rsid w:val="00192B02"/>
    <w:rsid w:val="00192B1E"/>
    <w:rsid w:val="001937F2"/>
    <w:rsid w:val="00194D1E"/>
    <w:rsid w:val="001D5150"/>
    <w:rsid w:val="001E46A6"/>
    <w:rsid w:val="001E48C0"/>
    <w:rsid w:val="001E49FC"/>
    <w:rsid w:val="001E5DCB"/>
    <w:rsid w:val="001E67FB"/>
    <w:rsid w:val="001F111E"/>
    <w:rsid w:val="002038DE"/>
    <w:rsid w:val="00205FD9"/>
    <w:rsid w:val="00211CD8"/>
    <w:rsid w:val="00213E51"/>
    <w:rsid w:val="00223964"/>
    <w:rsid w:val="00246518"/>
    <w:rsid w:val="00257EC8"/>
    <w:rsid w:val="00264A84"/>
    <w:rsid w:val="00282940"/>
    <w:rsid w:val="00295E5C"/>
    <w:rsid w:val="002B0E46"/>
    <w:rsid w:val="002B2E55"/>
    <w:rsid w:val="002C687D"/>
    <w:rsid w:val="002E5ED2"/>
    <w:rsid w:val="002F1880"/>
    <w:rsid w:val="002F4DBE"/>
    <w:rsid w:val="00304B2E"/>
    <w:rsid w:val="00316630"/>
    <w:rsid w:val="00320C5C"/>
    <w:rsid w:val="00331AAC"/>
    <w:rsid w:val="00385DF3"/>
    <w:rsid w:val="0039519F"/>
    <w:rsid w:val="003A1BAC"/>
    <w:rsid w:val="003A435B"/>
    <w:rsid w:val="003A64E8"/>
    <w:rsid w:val="003D4959"/>
    <w:rsid w:val="003E366F"/>
    <w:rsid w:val="003E61AD"/>
    <w:rsid w:val="0042321D"/>
    <w:rsid w:val="00425C58"/>
    <w:rsid w:val="00433A0F"/>
    <w:rsid w:val="00437933"/>
    <w:rsid w:val="0044648B"/>
    <w:rsid w:val="004475D4"/>
    <w:rsid w:val="00450CD1"/>
    <w:rsid w:val="00453EFC"/>
    <w:rsid w:val="00455571"/>
    <w:rsid w:val="00456A83"/>
    <w:rsid w:val="00461E20"/>
    <w:rsid w:val="00473E32"/>
    <w:rsid w:val="004931F9"/>
    <w:rsid w:val="004A108C"/>
    <w:rsid w:val="004B0622"/>
    <w:rsid w:val="004C6942"/>
    <w:rsid w:val="004D2A30"/>
    <w:rsid w:val="004D2C07"/>
    <w:rsid w:val="004E0BAA"/>
    <w:rsid w:val="004F2563"/>
    <w:rsid w:val="004F7C24"/>
    <w:rsid w:val="0050454F"/>
    <w:rsid w:val="00511CBF"/>
    <w:rsid w:val="0053004A"/>
    <w:rsid w:val="00584801"/>
    <w:rsid w:val="00590A1D"/>
    <w:rsid w:val="005946B2"/>
    <w:rsid w:val="00594CDF"/>
    <w:rsid w:val="005A6EFA"/>
    <w:rsid w:val="005B254C"/>
    <w:rsid w:val="005C4362"/>
    <w:rsid w:val="005C6934"/>
    <w:rsid w:val="005E198A"/>
    <w:rsid w:val="005E2793"/>
    <w:rsid w:val="005F2C98"/>
    <w:rsid w:val="005F56DE"/>
    <w:rsid w:val="00614693"/>
    <w:rsid w:val="006160B4"/>
    <w:rsid w:val="006270CF"/>
    <w:rsid w:val="00640B9F"/>
    <w:rsid w:val="006410A4"/>
    <w:rsid w:val="00664E1D"/>
    <w:rsid w:val="0067362E"/>
    <w:rsid w:val="00686829"/>
    <w:rsid w:val="006A5999"/>
    <w:rsid w:val="006B0F4A"/>
    <w:rsid w:val="006C2FCC"/>
    <w:rsid w:val="006D4F78"/>
    <w:rsid w:val="006D637A"/>
    <w:rsid w:val="006D6634"/>
    <w:rsid w:val="006E65E4"/>
    <w:rsid w:val="006F053C"/>
    <w:rsid w:val="006F0929"/>
    <w:rsid w:val="006F2E3D"/>
    <w:rsid w:val="006F2F3C"/>
    <w:rsid w:val="006F2F66"/>
    <w:rsid w:val="006F7227"/>
    <w:rsid w:val="006F75EA"/>
    <w:rsid w:val="00700739"/>
    <w:rsid w:val="00722CC6"/>
    <w:rsid w:val="00730514"/>
    <w:rsid w:val="00740154"/>
    <w:rsid w:val="007455CF"/>
    <w:rsid w:val="00747959"/>
    <w:rsid w:val="00747FBF"/>
    <w:rsid w:val="00751572"/>
    <w:rsid w:val="00767754"/>
    <w:rsid w:val="00773A33"/>
    <w:rsid w:val="00774212"/>
    <w:rsid w:val="00775EDB"/>
    <w:rsid w:val="00791E02"/>
    <w:rsid w:val="007955EE"/>
    <w:rsid w:val="007972F6"/>
    <w:rsid w:val="007A62F9"/>
    <w:rsid w:val="007A79BD"/>
    <w:rsid w:val="007B200F"/>
    <w:rsid w:val="007B3946"/>
    <w:rsid w:val="007B44E6"/>
    <w:rsid w:val="007C52A7"/>
    <w:rsid w:val="007C5E0E"/>
    <w:rsid w:val="007C5E85"/>
    <w:rsid w:val="007D36F8"/>
    <w:rsid w:val="007D6C93"/>
    <w:rsid w:val="007E0459"/>
    <w:rsid w:val="007E5FC6"/>
    <w:rsid w:val="007F0EF6"/>
    <w:rsid w:val="007F6DAB"/>
    <w:rsid w:val="00805620"/>
    <w:rsid w:val="008148CF"/>
    <w:rsid w:val="00834C71"/>
    <w:rsid w:val="00835695"/>
    <w:rsid w:val="008358F0"/>
    <w:rsid w:val="008673D4"/>
    <w:rsid w:val="008718C7"/>
    <w:rsid w:val="00871BEB"/>
    <w:rsid w:val="00872E59"/>
    <w:rsid w:val="00883238"/>
    <w:rsid w:val="00884331"/>
    <w:rsid w:val="008A3CD0"/>
    <w:rsid w:val="008B4DF8"/>
    <w:rsid w:val="008C007B"/>
    <w:rsid w:val="008C5B20"/>
    <w:rsid w:val="008D697B"/>
    <w:rsid w:val="008E47A8"/>
    <w:rsid w:val="008F0275"/>
    <w:rsid w:val="008F27CA"/>
    <w:rsid w:val="008F2F5C"/>
    <w:rsid w:val="009053C6"/>
    <w:rsid w:val="00910996"/>
    <w:rsid w:val="00911043"/>
    <w:rsid w:val="0091398B"/>
    <w:rsid w:val="009220DF"/>
    <w:rsid w:val="00935327"/>
    <w:rsid w:val="00944F0D"/>
    <w:rsid w:val="00962344"/>
    <w:rsid w:val="009762C7"/>
    <w:rsid w:val="0098138A"/>
    <w:rsid w:val="009821C6"/>
    <w:rsid w:val="0098473B"/>
    <w:rsid w:val="009927F5"/>
    <w:rsid w:val="009930BA"/>
    <w:rsid w:val="009C183B"/>
    <w:rsid w:val="009E22F5"/>
    <w:rsid w:val="009E42F8"/>
    <w:rsid w:val="009F5F29"/>
    <w:rsid w:val="009F67A3"/>
    <w:rsid w:val="00A000A7"/>
    <w:rsid w:val="00A23C29"/>
    <w:rsid w:val="00A462B9"/>
    <w:rsid w:val="00A47F40"/>
    <w:rsid w:val="00A55986"/>
    <w:rsid w:val="00A6330B"/>
    <w:rsid w:val="00A65702"/>
    <w:rsid w:val="00A66CB0"/>
    <w:rsid w:val="00A708E0"/>
    <w:rsid w:val="00A8076F"/>
    <w:rsid w:val="00A93A6D"/>
    <w:rsid w:val="00A97485"/>
    <w:rsid w:val="00AA3627"/>
    <w:rsid w:val="00AB2C0E"/>
    <w:rsid w:val="00AE054E"/>
    <w:rsid w:val="00AF20F6"/>
    <w:rsid w:val="00AF37B9"/>
    <w:rsid w:val="00AF45C1"/>
    <w:rsid w:val="00AF4650"/>
    <w:rsid w:val="00B01ADD"/>
    <w:rsid w:val="00B1173D"/>
    <w:rsid w:val="00B12396"/>
    <w:rsid w:val="00B136CC"/>
    <w:rsid w:val="00B1705C"/>
    <w:rsid w:val="00B208EC"/>
    <w:rsid w:val="00B220CF"/>
    <w:rsid w:val="00B30352"/>
    <w:rsid w:val="00B41689"/>
    <w:rsid w:val="00B43C5B"/>
    <w:rsid w:val="00B45E10"/>
    <w:rsid w:val="00B61C4B"/>
    <w:rsid w:val="00B67F03"/>
    <w:rsid w:val="00B71032"/>
    <w:rsid w:val="00B876DF"/>
    <w:rsid w:val="00B91BD2"/>
    <w:rsid w:val="00B97FA3"/>
    <w:rsid w:val="00BC4605"/>
    <w:rsid w:val="00BD2CA0"/>
    <w:rsid w:val="00BD3A1E"/>
    <w:rsid w:val="00BD7A92"/>
    <w:rsid w:val="00BF6F0E"/>
    <w:rsid w:val="00C16850"/>
    <w:rsid w:val="00C24746"/>
    <w:rsid w:val="00C25944"/>
    <w:rsid w:val="00C33D4B"/>
    <w:rsid w:val="00C57D4A"/>
    <w:rsid w:val="00C63AB6"/>
    <w:rsid w:val="00C7131D"/>
    <w:rsid w:val="00C76596"/>
    <w:rsid w:val="00C76717"/>
    <w:rsid w:val="00C8003B"/>
    <w:rsid w:val="00C83647"/>
    <w:rsid w:val="00C838C7"/>
    <w:rsid w:val="00C84CFF"/>
    <w:rsid w:val="00CA76C5"/>
    <w:rsid w:val="00CB6FFA"/>
    <w:rsid w:val="00CB7F24"/>
    <w:rsid w:val="00CC27BB"/>
    <w:rsid w:val="00CD198B"/>
    <w:rsid w:val="00CD3DC4"/>
    <w:rsid w:val="00CE397D"/>
    <w:rsid w:val="00CF3AD2"/>
    <w:rsid w:val="00D175A0"/>
    <w:rsid w:val="00D215BB"/>
    <w:rsid w:val="00D34784"/>
    <w:rsid w:val="00D44DA3"/>
    <w:rsid w:val="00D616FF"/>
    <w:rsid w:val="00D642E6"/>
    <w:rsid w:val="00D64FEC"/>
    <w:rsid w:val="00DB5EC6"/>
    <w:rsid w:val="00DC3E5F"/>
    <w:rsid w:val="00DC5E08"/>
    <w:rsid w:val="00DD262C"/>
    <w:rsid w:val="00DD6470"/>
    <w:rsid w:val="00E01ECA"/>
    <w:rsid w:val="00E07694"/>
    <w:rsid w:val="00E145D6"/>
    <w:rsid w:val="00E213A6"/>
    <w:rsid w:val="00E236B7"/>
    <w:rsid w:val="00E30791"/>
    <w:rsid w:val="00E41A68"/>
    <w:rsid w:val="00E426BF"/>
    <w:rsid w:val="00E43E69"/>
    <w:rsid w:val="00E464AE"/>
    <w:rsid w:val="00E4686C"/>
    <w:rsid w:val="00E46E19"/>
    <w:rsid w:val="00E56844"/>
    <w:rsid w:val="00E709C7"/>
    <w:rsid w:val="00E80671"/>
    <w:rsid w:val="00EA267E"/>
    <w:rsid w:val="00EA2873"/>
    <w:rsid w:val="00EB0F90"/>
    <w:rsid w:val="00ED24BD"/>
    <w:rsid w:val="00ED7A8F"/>
    <w:rsid w:val="00EE3412"/>
    <w:rsid w:val="00EE7EC5"/>
    <w:rsid w:val="00EF0FB2"/>
    <w:rsid w:val="00EF445A"/>
    <w:rsid w:val="00F13247"/>
    <w:rsid w:val="00F21A09"/>
    <w:rsid w:val="00F40C6D"/>
    <w:rsid w:val="00F53C13"/>
    <w:rsid w:val="00F67E95"/>
    <w:rsid w:val="00F815BF"/>
    <w:rsid w:val="00F9455C"/>
    <w:rsid w:val="00FC4B84"/>
    <w:rsid w:val="00FC6C1B"/>
    <w:rsid w:val="00FD0E75"/>
    <w:rsid w:val="00FF51D0"/>
    <w:rsid w:val="00FF74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26722-B3E8-4444-AC98-7E856E29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C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25C58"/>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358F0"/>
    <w:pPr>
      <w:ind w:left="720"/>
      <w:contextualSpacing/>
    </w:pPr>
  </w:style>
  <w:style w:type="paragraph" w:customStyle="1" w:styleId="NormalSiyah">
    <w:name w:val="Normal + Siyah"/>
    <w:aliases w:val="İki Yana Yasla"/>
    <w:basedOn w:val="Normal"/>
    <w:rsid w:val="002E5ED2"/>
    <w:pPr>
      <w:tabs>
        <w:tab w:val="left" w:pos="567"/>
      </w:tabs>
      <w:jc w:val="both"/>
    </w:pPr>
    <w:rPr>
      <w:color w:val="000000"/>
    </w:rPr>
  </w:style>
  <w:style w:type="character" w:styleId="Gl">
    <w:name w:val="Strong"/>
    <w:basedOn w:val="VarsaylanParagrafYazTipi"/>
    <w:uiPriority w:val="22"/>
    <w:qFormat/>
    <w:rsid w:val="001E5DCB"/>
    <w:rPr>
      <w:b/>
      <w:bCs/>
    </w:rPr>
  </w:style>
  <w:style w:type="paragraph" w:styleId="AltBilgi">
    <w:name w:val="footer"/>
    <w:basedOn w:val="Normal"/>
    <w:link w:val="AltBilgiChar"/>
    <w:rsid w:val="00FD0E75"/>
    <w:pPr>
      <w:tabs>
        <w:tab w:val="center" w:pos="4536"/>
        <w:tab w:val="right" w:pos="9072"/>
      </w:tabs>
    </w:pPr>
  </w:style>
  <w:style w:type="character" w:customStyle="1" w:styleId="AltBilgiChar">
    <w:name w:val="Alt Bilgi Char"/>
    <w:basedOn w:val="VarsaylanParagrafYazTipi"/>
    <w:link w:val="AltBilgi"/>
    <w:rsid w:val="00FD0E75"/>
    <w:rPr>
      <w:rFonts w:ascii="Times New Roman" w:eastAsia="Times New Roman" w:hAnsi="Times New Roman" w:cs="Times New Roman"/>
      <w:sz w:val="24"/>
      <w:szCs w:val="24"/>
      <w:lang w:eastAsia="tr-TR"/>
    </w:rPr>
  </w:style>
  <w:style w:type="character" w:styleId="SayfaNumaras">
    <w:name w:val="page number"/>
    <w:basedOn w:val="VarsaylanParagrafYazTipi"/>
    <w:rsid w:val="00FD0E75"/>
  </w:style>
  <w:style w:type="paragraph" w:styleId="stBilgi">
    <w:name w:val="header"/>
    <w:basedOn w:val="Normal"/>
    <w:link w:val="stBilgiChar"/>
    <w:uiPriority w:val="99"/>
    <w:semiHidden/>
    <w:unhideWhenUsed/>
    <w:rsid w:val="00791E02"/>
    <w:pPr>
      <w:tabs>
        <w:tab w:val="center" w:pos="4536"/>
        <w:tab w:val="right" w:pos="9072"/>
      </w:tabs>
    </w:pPr>
  </w:style>
  <w:style w:type="character" w:customStyle="1" w:styleId="stBilgiChar">
    <w:name w:val="Üst Bilgi Char"/>
    <w:basedOn w:val="VarsaylanParagrafYazTipi"/>
    <w:link w:val="stBilgi"/>
    <w:uiPriority w:val="99"/>
    <w:semiHidden/>
    <w:rsid w:val="00791E02"/>
    <w:rPr>
      <w:rFonts w:ascii="Times New Roman" w:eastAsia="Times New Roman" w:hAnsi="Times New Roman" w:cs="Times New Roman"/>
      <w:sz w:val="24"/>
      <w:szCs w:val="24"/>
      <w:lang w:eastAsia="tr-TR"/>
    </w:rPr>
  </w:style>
  <w:style w:type="character" w:customStyle="1" w:styleId="apple-converted-space">
    <w:name w:val="apple-converted-space"/>
    <w:rsid w:val="0003125E"/>
  </w:style>
  <w:style w:type="character" w:customStyle="1" w:styleId="grame">
    <w:name w:val="grame"/>
    <w:rsid w:val="0003125E"/>
  </w:style>
  <w:style w:type="character" w:styleId="Kpr">
    <w:name w:val="Hyperlink"/>
    <w:basedOn w:val="VarsaylanParagrafYazTipi"/>
    <w:uiPriority w:val="99"/>
    <w:unhideWhenUsed/>
    <w:rsid w:val="003A64E8"/>
    <w:rPr>
      <w:color w:val="0000FF" w:themeColor="hyperlink"/>
      <w:u w:val="single"/>
    </w:rPr>
  </w:style>
  <w:style w:type="table" w:styleId="AkListe-Vurgu6">
    <w:name w:val="Light List Accent 6"/>
    <w:basedOn w:val="NormalTablo"/>
    <w:uiPriority w:val="61"/>
    <w:rsid w:val="000C04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rsid w:val="006270CF"/>
    <w:rPr>
      <w:rFonts w:ascii="Roboto" w:hAnsi="Roboto"/>
    </w:rPr>
  </w:style>
  <w:style w:type="paragraph" w:customStyle="1" w:styleId="Normal1">
    <w:name w:val="Normal1"/>
    <w:rsid w:val="00177810"/>
    <w:pPr>
      <w:spacing w:after="0"/>
    </w:pPr>
    <w:rPr>
      <w:rFonts w:ascii="Arial" w:eastAsia="Arial" w:hAnsi="Arial" w:cs="Arial"/>
      <w:color w:val="000000"/>
      <w:lang w:eastAsia="tr-TR"/>
    </w:rPr>
  </w:style>
  <w:style w:type="paragraph" w:styleId="BalonMetni">
    <w:name w:val="Balloon Text"/>
    <w:basedOn w:val="Normal"/>
    <w:link w:val="BalonMetniChar"/>
    <w:uiPriority w:val="99"/>
    <w:semiHidden/>
    <w:unhideWhenUsed/>
    <w:rsid w:val="00F13247"/>
    <w:rPr>
      <w:rFonts w:ascii="Tahoma" w:hAnsi="Tahoma" w:cs="Tahoma"/>
      <w:sz w:val="16"/>
      <w:szCs w:val="16"/>
    </w:rPr>
  </w:style>
  <w:style w:type="character" w:customStyle="1" w:styleId="BalonMetniChar">
    <w:name w:val="Balon Metni Char"/>
    <w:basedOn w:val="VarsaylanParagrafYazTipi"/>
    <w:link w:val="BalonMetni"/>
    <w:uiPriority w:val="99"/>
    <w:semiHidden/>
    <w:rsid w:val="00F1324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6188">
      <w:bodyDiv w:val="1"/>
      <w:marLeft w:val="0"/>
      <w:marRight w:val="0"/>
      <w:marTop w:val="0"/>
      <w:marBottom w:val="0"/>
      <w:divBdr>
        <w:top w:val="none" w:sz="0" w:space="0" w:color="auto"/>
        <w:left w:val="none" w:sz="0" w:space="0" w:color="auto"/>
        <w:bottom w:val="none" w:sz="0" w:space="0" w:color="auto"/>
        <w:right w:val="none" w:sz="0" w:space="0" w:color="auto"/>
      </w:divBdr>
    </w:div>
    <w:div w:id="575866672">
      <w:bodyDiv w:val="1"/>
      <w:marLeft w:val="0"/>
      <w:marRight w:val="0"/>
      <w:marTop w:val="0"/>
      <w:marBottom w:val="0"/>
      <w:divBdr>
        <w:top w:val="none" w:sz="0" w:space="0" w:color="auto"/>
        <w:left w:val="none" w:sz="0" w:space="0" w:color="auto"/>
        <w:bottom w:val="none" w:sz="0" w:space="0" w:color="auto"/>
        <w:right w:val="none" w:sz="0" w:space="0" w:color="auto"/>
      </w:divBdr>
    </w:div>
    <w:div w:id="6250411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757">
          <w:marLeft w:val="0"/>
          <w:marRight w:val="0"/>
          <w:marTop w:val="0"/>
          <w:marBottom w:val="0"/>
          <w:divBdr>
            <w:top w:val="none" w:sz="0" w:space="0" w:color="auto"/>
            <w:left w:val="none" w:sz="0" w:space="0" w:color="auto"/>
            <w:bottom w:val="none" w:sz="0" w:space="0" w:color="auto"/>
            <w:right w:val="none" w:sz="0" w:space="0" w:color="auto"/>
          </w:divBdr>
          <w:divsChild>
            <w:div w:id="1243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359">
      <w:bodyDiv w:val="1"/>
      <w:marLeft w:val="0"/>
      <w:marRight w:val="0"/>
      <w:marTop w:val="0"/>
      <w:marBottom w:val="0"/>
      <w:divBdr>
        <w:top w:val="none" w:sz="0" w:space="0" w:color="auto"/>
        <w:left w:val="none" w:sz="0" w:space="0" w:color="auto"/>
        <w:bottom w:val="none" w:sz="0" w:space="0" w:color="auto"/>
        <w:right w:val="none" w:sz="0" w:space="0" w:color="auto"/>
      </w:divBdr>
    </w:div>
    <w:div w:id="1010329294">
      <w:bodyDiv w:val="1"/>
      <w:marLeft w:val="0"/>
      <w:marRight w:val="0"/>
      <w:marTop w:val="0"/>
      <w:marBottom w:val="0"/>
      <w:divBdr>
        <w:top w:val="none" w:sz="0" w:space="0" w:color="auto"/>
        <w:left w:val="none" w:sz="0" w:space="0" w:color="auto"/>
        <w:bottom w:val="none" w:sz="0" w:space="0" w:color="auto"/>
        <w:right w:val="none" w:sz="0" w:space="0" w:color="auto"/>
      </w:divBdr>
    </w:div>
    <w:div w:id="1481728252">
      <w:bodyDiv w:val="1"/>
      <w:marLeft w:val="0"/>
      <w:marRight w:val="0"/>
      <w:marTop w:val="0"/>
      <w:marBottom w:val="0"/>
      <w:divBdr>
        <w:top w:val="none" w:sz="0" w:space="0" w:color="auto"/>
        <w:left w:val="none" w:sz="0" w:space="0" w:color="auto"/>
        <w:bottom w:val="none" w:sz="0" w:space="0" w:color="auto"/>
        <w:right w:val="none" w:sz="0" w:space="0" w:color="auto"/>
      </w:divBdr>
    </w:div>
    <w:div w:id="19104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C0C8-3718-498F-86F9-AA9B8BF4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2019-2020 1.Dönem Sene Başı Sosyal Bilgiler Zümre Öğretmenler Toplantı Tutanağı</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1.Dönem Sene Başı Sosyal Bilgiler Zümre Öğretmenler Toplantı Tutanağı</dc:title>
  <dc:subject>2019-2020 1.Dönem Sene Başı Sosyal Bilgiler Zümre Öğretmenler Toplantı Tutanağı</dc:subject>
  <dc:creator>2019-2020 1.Dönem Sene Başı Sosyal Bilgiler Zümre Öğretmenler Toplantı Tutanağı</dc:creator>
  <cp:keywords>2019-2020 1.Dönem Sene Başı Sosyal Bilgiler Zümre Öğretmenler Toplantı Tutanağı</cp:keywords>
  <dc:description>2019-2020 1.Dönem Sene Başı Sosyal Bilgiler Zümre Öğretmenler Toplantı Tutanağı</dc:description>
  <cp:lastModifiedBy>emine akcıl</cp:lastModifiedBy>
  <cp:revision>2</cp:revision>
  <dcterms:created xsi:type="dcterms:W3CDTF">2019-09-06T11:15:00Z</dcterms:created>
  <dcterms:modified xsi:type="dcterms:W3CDTF">2019-09-06T11:15:00Z</dcterms:modified>
  <cp:category>2019-2020 1.Dönem Sene Başı Sosyal Bilgiler Zümre Öğretmenler Toplantı Tutanağı</cp:category>
</cp:coreProperties>
</file>